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739E" w:rsidRDefault="008E710A" w:rsidP="000408C1">
      <w:pPr>
        <w:spacing w:after="0"/>
        <w:jc w:val="center"/>
        <w:rPr>
          <w:rFonts w:ascii="SassoonPrimaryInfant" w:hAnsi="SassoonPrimaryInfant"/>
          <w:sz w:val="40"/>
          <w:szCs w:val="40"/>
        </w:rPr>
      </w:pPr>
      <w:r w:rsidRPr="008E710A">
        <w:rPr>
          <w:noProof/>
          <w:u w:val="single"/>
          <w:lang w:eastAsia="en-GB"/>
        </w:rPr>
      </w:r>
      <w:r w:rsidR="0031317E" w:rsidRPr="008E710A">
        <w:rPr>
          <w:noProof/>
          <w:u w:val="single"/>
          <w:lang w:eastAsia="en-GB"/>
        </w:rPr>
        <w:pict>
          <v:shapetype id="_x0000_t202" coordsize="21600,21600" o:spt="202" path="m,l,21600r21600,l21600,xe">
            <v:stroke joinstyle="miter"/>
            <v:path gradientshapeok="t" o:connecttype="rect"/>
          </v:shapetype>
          <v:shape id="WordArt 1" o:spid="_x0000_s1026" type="#_x0000_t202" style="width:451.5pt;height:3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" filled="f" stroked="f">
            <v:stroke joinstyle="round"/>
            <o:lock v:ext="edit" shapetype="t"/>
            <v:textbox style="mso-fit-shape-to-text:t">
              <w:txbxContent>
                <w:p w:rsidR="00180DA5" w:rsidRDefault="00180DA5" w:rsidP="00180DA5">
                  <w:pPr>
                    <w:pStyle w:val="NormalWeb"/>
                    <w:spacing w:before="0" w:beforeAutospacing="0" w:after="0" w:afterAutospacing="0"/>
                    <w:jc w:val="center"/>
                  </w:pPr>
                  <w:r w:rsidRPr="00F056F5">
                    <w:rPr>
                      <w:color w:val="000000" w:themeColor="text1"/>
                      <w:sz w:val="72"/>
                      <w:szCs w:val="72"/>
                    </w:rPr>
                    <w:t>Primary 5 Learning Plan.</w:t>
                  </w:r>
                </w:p>
              </w:txbxContent>
            </v:textbox>
            <w10:wrap type="none"/>
            <w10:anchorlock/>
          </v:shape>
        </w:pict>
      </w:r>
    </w:p>
    <w:p w:rsidR="00337ECF" w:rsidRPr="000408C1" w:rsidRDefault="00F056F5" w:rsidP="000408C1">
      <w:pPr>
        <w:spacing w:after="0"/>
        <w:jc w:val="center"/>
        <w:rPr>
          <w:rFonts w:ascii="SassoonPrimaryInfant" w:hAnsi="SassoonPrimaryInfant"/>
          <w:sz w:val="40"/>
          <w:szCs w:val="40"/>
        </w:rPr>
      </w:pPr>
      <w:r>
        <w:rPr>
          <w:rFonts w:ascii="SassoonPrimaryInfant" w:hAnsi="SassoonPrimaryInfant"/>
          <w:sz w:val="40"/>
          <w:szCs w:val="40"/>
        </w:rPr>
        <w:t>Term:</w:t>
      </w:r>
      <w:bookmarkStart w:id="0" w:name="_GoBack"/>
      <w:bookmarkEnd w:id="0"/>
      <w:r w:rsidR="006E01D4">
        <w:rPr>
          <w:rFonts w:ascii="SassoonPrimaryInfant" w:hAnsi="SassoonPrimaryInfant"/>
          <w:sz w:val="40"/>
          <w:szCs w:val="40"/>
        </w:rPr>
        <w:t xml:space="preserve"> </w:t>
      </w:r>
      <w:r w:rsidR="0031317E">
        <w:rPr>
          <w:rFonts w:ascii="SassoonPrimaryInfant" w:hAnsi="SassoonPrimaryInfant"/>
          <w:sz w:val="40"/>
          <w:szCs w:val="40"/>
        </w:rPr>
        <w:t>1A</w:t>
      </w:r>
      <w:r w:rsidR="0031317E">
        <w:rPr>
          <w:rFonts w:ascii="SassoonPrimaryInfant" w:hAnsi="SassoonPrimaryInfant"/>
          <w:sz w:val="40"/>
          <w:szCs w:val="40"/>
        </w:rPr>
        <w:tab/>
      </w:r>
      <w:r w:rsidR="0031317E">
        <w:rPr>
          <w:rFonts w:ascii="SassoonPrimaryInfant" w:hAnsi="SassoonPrimaryInfant"/>
          <w:sz w:val="40"/>
          <w:szCs w:val="40"/>
        </w:rPr>
        <w:tab/>
        <w:t>Date: September/October 2019</w:t>
      </w:r>
    </w:p>
    <w:p w:rsidR="000408C1" w:rsidRPr="000408C1" w:rsidRDefault="00337ECF" w:rsidP="00337ECF">
      <w:pPr>
        <w:spacing w:after="0"/>
        <w:rPr>
          <w:rFonts w:ascii="SassoonPrimaryInfant" w:hAnsi="SassoonPrimaryInfant"/>
          <w:sz w:val="40"/>
          <w:szCs w:val="40"/>
        </w:rPr>
      </w:pPr>
      <w:r>
        <w:rPr>
          <w:rFonts w:ascii="SassoonPrimaryInfant" w:hAnsi="SassoonPrimaryInfant"/>
          <w:sz w:val="40"/>
          <w:szCs w:val="40"/>
        </w:rPr>
        <w:t xml:space="preserve">TOPIC </w:t>
      </w:r>
      <w:r w:rsidR="006E01D4">
        <w:rPr>
          <w:rFonts w:ascii="SassoonPrimaryInfant" w:hAnsi="SassoonPrimaryInfant"/>
          <w:sz w:val="40"/>
          <w:szCs w:val="40"/>
        </w:rPr>
        <w:t>–The Vikings</w:t>
      </w:r>
    </w:p>
    <w:tbl>
      <w:tblPr>
        <w:tblStyle w:val="TableGrid"/>
        <w:tblW w:w="14992" w:type="dxa"/>
        <w:tblLayout w:type="fixed"/>
        <w:tblLook w:val="04A0"/>
      </w:tblPr>
      <w:tblGrid>
        <w:gridCol w:w="2235"/>
        <w:gridCol w:w="4677"/>
        <w:gridCol w:w="4242"/>
        <w:gridCol w:w="3838"/>
      </w:tblGrid>
      <w:tr w:rsidR="005C6E9C" w:rsidRPr="000408C1" w:rsidTr="00416340">
        <w:trPr>
          <w:trHeight w:val="544"/>
        </w:trPr>
        <w:tc>
          <w:tcPr>
            <w:tcW w:w="2235" w:type="dxa"/>
          </w:tcPr>
          <w:p w:rsidR="005C6E9C" w:rsidRPr="000408C1" w:rsidRDefault="005C6E9C" w:rsidP="000408C1">
            <w:pPr>
              <w:jc w:val="center"/>
              <w:rPr>
                <w:rFonts w:ascii="SassoonPrimaryInfant" w:hAnsi="SassoonPrimaryInfant"/>
                <w:sz w:val="40"/>
                <w:szCs w:val="40"/>
              </w:rPr>
            </w:pPr>
          </w:p>
        </w:tc>
        <w:tc>
          <w:tcPr>
            <w:tcW w:w="4677" w:type="dxa"/>
          </w:tcPr>
          <w:p w:rsidR="005C6E9C" w:rsidRPr="000408C1" w:rsidRDefault="005C6E9C" w:rsidP="000408C1">
            <w:pPr>
              <w:jc w:val="center"/>
              <w:rPr>
                <w:rFonts w:ascii="SassoonPrimaryInfant" w:hAnsi="SassoonPrimaryInfant"/>
                <w:sz w:val="40"/>
                <w:szCs w:val="40"/>
              </w:rPr>
            </w:pPr>
            <w:r>
              <w:rPr>
                <w:rFonts w:ascii="SassoonPrimaryInfant" w:hAnsi="SassoonPrimaryInfant"/>
                <w:sz w:val="40"/>
                <w:szCs w:val="40"/>
              </w:rPr>
              <w:t>Reading</w:t>
            </w:r>
          </w:p>
        </w:tc>
        <w:tc>
          <w:tcPr>
            <w:tcW w:w="4242" w:type="dxa"/>
          </w:tcPr>
          <w:p w:rsidR="005C6E9C" w:rsidRPr="000408C1" w:rsidRDefault="005C6E9C" w:rsidP="000408C1">
            <w:pPr>
              <w:jc w:val="center"/>
              <w:rPr>
                <w:rFonts w:ascii="SassoonPrimaryInfant" w:hAnsi="SassoonPrimaryInfant"/>
                <w:sz w:val="40"/>
                <w:szCs w:val="40"/>
              </w:rPr>
            </w:pPr>
            <w:r>
              <w:rPr>
                <w:rFonts w:ascii="SassoonPrimaryInfant" w:hAnsi="SassoonPrimaryInfant"/>
                <w:sz w:val="40"/>
                <w:szCs w:val="40"/>
              </w:rPr>
              <w:t>Writing</w:t>
            </w:r>
          </w:p>
        </w:tc>
        <w:tc>
          <w:tcPr>
            <w:tcW w:w="3838" w:type="dxa"/>
          </w:tcPr>
          <w:p w:rsidR="005C6E9C" w:rsidRPr="000408C1" w:rsidRDefault="005C6E9C" w:rsidP="000408C1">
            <w:pPr>
              <w:jc w:val="center"/>
              <w:rPr>
                <w:rFonts w:ascii="SassoonPrimaryInfant" w:hAnsi="SassoonPrimaryInfant"/>
                <w:sz w:val="40"/>
                <w:szCs w:val="40"/>
              </w:rPr>
            </w:pPr>
            <w:r>
              <w:rPr>
                <w:rFonts w:ascii="SassoonPrimaryInfant" w:hAnsi="SassoonPrimaryInfant"/>
                <w:sz w:val="40"/>
                <w:szCs w:val="40"/>
              </w:rPr>
              <w:t>Talking &amp; Listening</w:t>
            </w:r>
          </w:p>
        </w:tc>
      </w:tr>
      <w:tr w:rsidR="00337ECF" w:rsidRPr="000408C1" w:rsidTr="00416340">
        <w:tc>
          <w:tcPr>
            <w:tcW w:w="2235" w:type="dxa"/>
          </w:tcPr>
          <w:p w:rsidR="00337ECF" w:rsidRPr="0012739E" w:rsidRDefault="00337ECF" w:rsidP="000408C1">
            <w:pPr>
              <w:jc w:val="center"/>
              <w:rPr>
                <w:rFonts w:ascii="SassoonPrimaryInfant" w:hAnsi="SassoonPrimaryInfant"/>
                <w:b/>
                <w:sz w:val="40"/>
                <w:szCs w:val="40"/>
                <w:u w:val="single"/>
              </w:rPr>
            </w:pPr>
            <w:r w:rsidRPr="0012739E">
              <w:rPr>
                <w:rFonts w:ascii="SassoonPrimaryInfant" w:hAnsi="SassoonPrimaryInfant"/>
                <w:b/>
                <w:sz w:val="40"/>
                <w:szCs w:val="40"/>
                <w:u w:val="single"/>
              </w:rPr>
              <w:t>Literacy</w:t>
            </w:r>
          </w:p>
          <w:p w:rsidR="00337ECF" w:rsidRPr="000408C1" w:rsidRDefault="00337ECF" w:rsidP="000408C1">
            <w:pPr>
              <w:jc w:val="center"/>
              <w:rPr>
                <w:rFonts w:ascii="SassoonPrimaryInfant" w:hAnsi="SassoonPrimaryInfant"/>
                <w:sz w:val="40"/>
                <w:szCs w:val="40"/>
              </w:rPr>
            </w:pPr>
          </w:p>
          <w:p w:rsidR="00337ECF" w:rsidRPr="000408C1" w:rsidRDefault="0012739E" w:rsidP="000408C1">
            <w:pPr>
              <w:jc w:val="center"/>
              <w:rPr>
                <w:rFonts w:ascii="SassoonPrimaryInfant" w:hAnsi="SassoonPrimaryInfant"/>
                <w:sz w:val="40"/>
                <w:szCs w:val="40"/>
              </w:rPr>
            </w:pPr>
            <w:r>
              <w:rPr>
                <w:noProof/>
                <w:lang w:eastAsia="en-GB"/>
              </w:rPr>
              <w:drawing>
                <wp:inline distT="0" distB="0" distL="0" distR="0">
                  <wp:extent cx="1392555" cy="1116330"/>
                  <wp:effectExtent l="19050" t="0" r="0" b="0"/>
                  <wp:docPr id="10" name="Picture 10" descr="http://www.thorners.dorset.sch.uk/literacy/clipart_boy_writtin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thorners.dorset.sch.uk/literacy/clipart_boy_writting.gif"/>
                          <pic:cNvPicPr>
                            <a:picLocks noChangeAspect="1" noChangeArrowheads="1"/>
                          </pic:cNvPicPr>
                        </pic:nvPicPr>
                        <pic:blipFill>
                          <a:blip r:embed="rId6"/>
                          <a:srcRect/>
                          <a:stretch>
                            <a:fillRect/>
                          </a:stretch>
                        </pic:blipFill>
                        <pic:spPr bwMode="auto">
                          <a:xfrm>
                            <a:off x="0" y="0"/>
                            <a:ext cx="1392555" cy="1116330"/>
                          </a:xfrm>
                          <a:prstGeom prst="rect">
                            <a:avLst/>
                          </a:prstGeom>
                          <a:noFill/>
                          <a:ln w="9525">
                            <a:noFill/>
                            <a:miter lim="800000"/>
                            <a:headEnd/>
                            <a:tailEnd/>
                          </a:ln>
                        </pic:spPr>
                      </pic:pic>
                    </a:graphicData>
                  </a:graphic>
                </wp:inline>
              </w:drawing>
            </w:r>
          </w:p>
          <w:p w:rsidR="00337ECF" w:rsidRPr="000408C1" w:rsidRDefault="00337ECF" w:rsidP="000408C1">
            <w:pPr>
              <w:jc w:val="center"/>
              <w:rPr>
                <w:rFonts w:ascii="SassoonPrimaryInfant" w:hAnsi="SassoonPrimaryInfant"/>
                <w:sz w:val="40"/>
                <w:szCs w:val="40"/>
              </w:rPr>
            </w:pPr>
          </w:p>
          <w:p w:rsidR="00337ECF" w:rsidRPr="000408C1" w:rsidRDefault="00337ECF" w:rsidP="000408C1">
            <w:pPr>
              <w:jc w:val="center"/>
              <w:rPr>
                <w:rFonts w:ascii="SassoonPrimaryInfant" w:hAnsi="SassoonPrimaryInfant"/>
                <w:sz w:val="40"/>
                <w:szCs w:val="40"/>
              </w:rPr>
            </w:pPr>
          </w:p>
        </w:tc>
        <w:tc>
          <w:tcPr>
            <w:tcW w:w="4677" w:type="dxa"/>
          </w:tcPr>
          <w:p w:rsidR="00C44CE2" w:rsidRPr="00416340" w:rsidRDefault="00C44CE2" w:rsidP="00416340">
            <w:pPr>
              <w:pStyle w:val="ListParagraph"/>
              <w:numPr>
                <w:ilvl w:val="0"/>
                <w:numId w:val="16"/>
              </w:numPr>
              <w:ind w:left="113" w:hanging="142"/>
              <w:jc w:val="both"/>
              <w:rPr>
                <w:rFonts w:ascii="Comic Sans MS" w:hAnsi="Comic Sans MS"/>
                <w:sz w:val="18"/>
                <w:szCs w:val="18"/>
              </w:rPr>
            </w:pPr>
            <w:r w:rsidRPr="00416340">
              <w:rPr>
                <w:rFonts w:ascii="Comic Sans MS" w:hAnsi="Comic Sans MS"/>
                <w:sz w:val="18"/>
                <w:szCs w:val="18"/>
              </w:rPr>
              <w:t>Understand the features of myths, legends and fables</w:t>
            </w:r>
            <w:r w:rsidR="00AA62E5" w:rsidRPr="00416340">
              <w:rPr>
                <w:rFonts w:ascii="Comic Sans MS" w:hAnsi="Comic Sans MS"/>
                <w:sz w:val="18"/>
                <w:szCs w:val="18"/>
              </w:rPr>
              <w:t>.</w:t>
            </w:r>
          </w:p>
          <w:p w:rsidR="00C44CE2" w:rsidRPr="00416340" w:rsidRDefault="00C44CE2" w:rsidP="00416340">
            <w:pPr>
              <w:pStyle w:val="ListParagraph"/>
              <w:numPr>
                <w:ilvl w:val="0"/>
                <w:numId w:val="16"/>
              </w:numPr>
              <w:ind w:left="113" w:right="5" w:hanging="142"/>
              <w:rPr>
                <w:rFonts w:ascii="Comic Sans MS" w:hAnsi="Comic Sans MS"/>
                <w:sz w:val="18"/>
                <w:szCs w:val="18"/>
              </w:rPr>
            </w:pPr>
            <w:r w:rsidRPr="00416340">
              <w:rPr>
                <w:rFonts w:ascii="Comic Sans MS" w:hAnsi="Comic Sans MS"/>
                <w:sz w:val="18"/>
                <w:szCs w:val="18"/>
              </w:rPr>
              <w:t>Understand the different organisational features and purposes of a range of non-fiction texts, e.g. structure, vocabulary, style, layout.</w:t>
            </w:r>
          </w:p>
          <w:p w:rsidR="00C44CE2" w:rsidRPr="00416340" w:rsidRDefault="00C44CE2" w:rsidP="00416340">
            <w:pPr>
              <w:pStyle w:val="ListParagraph"/>
              <w:numPr>
                <w:ilvl w:val="0"/>
                <w:numId w:val="16"/>
              </w:numPr>
              <w:ind w:left="113" w:right="5" w:hanging="142"/>
              <w:rPr>
                <w:rFonts w:ascii="Comic Sans MS" w:hAnsi="Comic Sans MS"/>
                <w:sz w:val="18"/>
                <w:szCs w:val="18"/>
              </w:rPr>
            </w:pPr>
            <w:r w:rsidRPr="00416340">
              <w:rPr>
                <w:rFonts w:ascii="Comic Sans MS" w:hAnsi="Comic Sans MS"/>
                <w:sz w:val="18"/>
                <w:szCs w:val="18"/>
              </w:rPr>
              <w:t>Understand and use the terms 'fact' and 'opinion' and begin to distinguish the two in reading and other media.</w:t>
            </w:r>
          </w:p>
          <w:p w:rsidR="00C44CE2" w:rsidRPr="00416340" w:rsidRDefault="009C5E1E" w:rsidP="00416340">
            <w:pPr>
              <w:pStyle w:val="ListParagraph"/>
              <w:numPr>
                <w:ilvl w:val="0"/>
                <w:numId w:val="16"/>
              </w:numPr>
              <w:ind w:left="113" w:right="5" w:hanging="142"/>
              <w:rPr>
                <w:rFonts w:ascii="Comic Sans MS" w:hAnsi="Comic Sans MS"/>
                <w:sz w:val="18"/>
                <w:szCs w:val="18"/>
              </w:rPr>
            </w:pPr>
            <w:r w:rsidRPr="00416340">
              <w:rPr>
                <w:rFonts w:ascii="Comic Sans MS" w:hAnsi="Comic Sans MS"/>
                <w:sz w:val="18"/>
                <w:szCs w:val="18"/>
              </w:rPr>
              <w:t xml:space="preserve">Identify </w:t>
            </w:r>
            <w:r w:rsidR="00C44CE2" w:rsidRPr="00416340">
              <w:rPr>
                <w:rFonts w:ascii="Comic Sans MS" w:hAnsi="Comic Sans MS"/>
                <w:sz w:val="18"/>
                <w:szCs w:val="18"/>
              </w:rPr>
              <w:t>the main features</w:t>
            </w:r>
            <w:r w:rsidRPr="00416340">
              <w:rPr>
                <w:rFonts w:ascii="Comic Sans MS" w:hAnsi="Comic Sans MS"/>
                <w:sz w:val="18"/>
                <w:szCs w:val="18"/>
              </w:rPr>
              <w:t xml:space="preserve"> of a newspaper</w:t>
            </w:r>
            <w:r w:rsidR="00C44CE2" w:rsidRPr="00416340">
              <w:rPr>
                <w:rFonts w:ascii="Comic Sans MS" w:hAnsi="Comic Sans MS"/>
                <w:sz w:val="18"/>
                <w:szCs w:val="18"/>
              </w:rPr>
              <w:t xml:space="preserve"> including: layout, range of information, level of formality, organisation of articles, advertisements and headlines</w:t>
            </w:r>
          </w:p>
          <w:p w:rsidR="00C44CE2" w:rsidRPr="00416340" w:rsidRDefault="00C44CE2" w:rsidP="00416340">
            <w:pPr>
              <w:pStyle w:val="ListParagraph"/>
              <w:numPr>
                <w:ilvl w:val="0"/>
                <w:numId w:val="19"/>
              </w:numPr>
              <w:ind w:left="113" w:hanging="142"/>
              <w:rPr>
                <w:rFonts w:ascii="Comic Sans MS" w:hAnsi="Comic Sans MS"/>
                <w:sz w:val="18"/>
                <w:szCs w:val="18"/>
              </w:rPr>
            </w:pPr>
            <w:r w:rsidRPr="00416340">
              <w:rPr>
                <w:rFonts w:ascii="Comic Sans MS" w:hAnsi="Comic Sans MS"/>
                <w:sz w:val="18"/>
                <w:szCs w:val="18"/>
              </w:rPr>
              <w:t xml:space="preserve">Understand and use </w:t>
            </w:r>
            <w:r w:rsidR="009C5E1E" w:rsidRPr="00416340">
              <w:rPr>
                <w:rFonts w:ascii="Comic Sans MS" w:hAnsi="Comic Sans MS"/>
                <w:sz w:val="18"/>
                <w:szCs w:val="18"/>
              </w:rPr>
              <w:t>the term 'noun' and ‘adjective’.</w:t>
            </w:r>
          </w:p>
          <w:p w:rsidR="009C5E1E" w:rsidRPr="00416340" w:rsidRDefault="00C44CE2" w:rsidP="00416340">
            <w:pPr>
              <w:pStyle w:val="ListParagraph"/>
              <w:numPr>
                <w:ilvl w:val="0"/>
                <w:numId w:val="19"/>
              </w:numPr>
              <w:ind w:left="113" w:hanging="142"/>
              <w:rPr>
                <w:rFonts w:ascii="Comic Sans MS" w:hAnsi="Comic Sans MS"/>
                <w:sz w:val="18"/>
                <w:szCs w:val="18"/>
              </w:rPr>
            </w:pPr>
            <w:r w:rsidRPr="00416340">
              <w:rPr>
                <w:rFonts w:ascii="Comic Sans MS" w:hAnsi="Comic Sans MS"/>
                <w:sz w:val="18"/>
                <w:szCs w:val="18"/>
              </w:rPr>
              <w:t>Identi</w:t>
            </w:r>
            <w:r w:rsidR="009C5E1E" w:rsidRPr="00416340">
              <w:rPr>
                <w:rFonts w:ascii="Comic Sans MS" w:hAnsi="Comic Sans MS"/>
                <w:sz w:val="18"/>
                <w:szCs w:val="18"/>
              </w:rPr>
              <w:t xml:space="preserve">fy verbs in sentences; collect and </w:t>
            </w:r>
            <w:r w:rsidRPr="00416340">
              <w:rPr>
                <w:rFonts w:ascii="Comic Sans MS" w:hAnsi="Comic Sans MS"/>
                <w:sz w:val="18"/>
                <w:szCs w:val="18"/>
              </w:rPr>
              <w:t xml:space="preserve">classify </w:t>
            </w:r>
            <w:r w:rsidR="009C5E1E" w:rsidRPr="00416340">
              <w:rPr>
                <w:rFonts w:ascii="Comic Sans MS" w:hAnsi="Comic Sans MS"/>
                <w:sz w:val="18"/>
                <w:szCs w:val="18"/>
              </w:rPr>
              <w:t>verbs.</w:t>
            </w:r>
          </w:p>
          <w:p w:rsidR="00C44CE2" w:rsidRPr="00416340" w:rsidRDefault="00C44CE2" w:rsidP="00416340">
            <w:pPr>
              <w:pStyle w:val="ListParagraph"/>
              <w:numPr>
                <w:ilvl w:val="0"/>
                <w:numId w:val="19"/>
              </w:numPr>
              <w:ind w:left="113" w:hanging="142"/>
              <w:rPr>
                <w:rFonts w:ascii="Comic Sans MS" w:hAnsi="Comic Sans MS"/>
                <w:sz w:val="18"/>
                <w:szCs w:val="18"/>
              </w:rPr>
            </w:pPr>
            <w:r w:rsidRPr="00416340">
              <w:rPr>
                <w:rFonts w:ascii="Comic Sans MS" w:hAnsi="Comic Sans MS"/>
                <w:sz w:val="18"/>
                <w:szCs w:val="18"/>
              </w:rPr>
              <w:t>Understand how dialogue is set out, e.g. on separate lines for alternate speakers in narrative and the positioning of commas before speech marks.</w:t>
            </w:r>
          </w:p>
          <w:p w:rsidR="00C44CE2" w:rsidRPr="00416340" w:rsidRDefault="00C44CE2" w:rsidP="00416340">
            <w:pPr>
              <w:pStyle w:val="ListParagraph"/>
              <w:numPr>
                <w:ilvl w:val="0"/>
                <w:numId w:val="21"/>
              </w:numPr>
              <w:ind w:left="113" w:hanging="142"/>
              <w:rPr>
                <w:rFonts w:ascii="Comic Sans MS" w:hAnsi="Comic Sans MS"/>
                <w:sz w:val="18"/>
                <w:szCs w:val="18"/>
              </w:rPr>
            </w:pPr>
            <w:r w:rsidRPr="00416340">
              <w:rPr>
                <w:rFonts w:ascii="Comic Sans MS" w:hAnsi="Comic Sans MS"/>
                <w:sz w:val="18"/>
                <w:szCs w:val="18"/>
              </w:rPr>
              <w:t>Understand how adverbs can be used to qualify dialogue verbs e.g. ‘timidly’, ‘heavily’, ‘gruffly’ etc.</w:t>
            </w:r>
          </w:p>
          <w:p w:rsidR="009C5E1E" w:rsidRPr="00416340" w:rsidRDefault="00DB7455" w:rsidP="00416340">
            <w:pPr>
              <w:pStyle w:val="ListParagraph"/>
              <w:numPr>
                <w:ilvl w:val="0"/>
                <w:numId w:val="20"/>
              </w:numPr>
              <w:ind w:left="113" w:hanging="142"/>
              <w:rPr>
                <w:rFonts w:ascii="Comic Sans MS" w:hAnsi="Comic Sans MS"/>
                <w:sz w:val="18"/>
                <w:szCs w:val="18"/>
              </w:rPr>
            </w:pPr>
            <w:r w:rsidRPr="00416340">
              <w:rPr>
                <w:rFonts w:ascii="Comic Sans MS" w:hAnsi="Comic Sans MS"/>
                <w:sz w:val="18"/>
                <w:szCs w:val="18"/>
              </w:rPr>
              <w:t>Extend understanding of prefixes and how prefixes generate meaning.</w:t>
            </w:r>
          </w:p>
          <w:p w:rsidR="00DB7455" w:rsidRPr="00416340" w:rsidRDefault="00DB7455" w:rsidP="00416340">
            <w:pPr>
              <w:pStyle w:val="ListParagraph"/>
              <w:numPr>
                <w:ilvl w:val="0"/>
                <w:numId w:val="20"/>
              </w:numPr>
              <w:ind w:left="113" w:hanging="142"/>
              <w:rPr>
                <w:rFonts w:ascii="Comic Sans MS" w:hAnsi="Comic Sans MS"/>
                <w:sz w:val="18"/>
                <w:szCs w:val="18"/>
              </w:rPr>
            </w:pPr>
            <w:r w:rsidRPr="00416340">
              <w:rPr>
                <w:rFonts w:ascii="Comic Sans MS" w:hAnsi="Comic Sans MS"/>
                <w:sz w:val="18"/>
                <w:szCs w:val="18"/>
              </w:rPr>
              <w:t xml:space="preserve">Investigate compound words and recognise that they can aid spelling even where pronunciation obscures it, e.g. </w:t>
            </w:r>
            <w:r w:rsidRPr="00416340">
              <w:rPr>
                <w:rFonts w:ascii="Comic Sans MS" w:hAnsi="Comic Sans MS"/>
                <w:i/>
                <w:sz w:val="18"/>
                <w:szCs w:val="18"/>
              </w:rPr>
              <w:t>cupboard</w:t>
            </w:r>
          </w:p>
          <w:p w:rsidR="00DB7455" w:rsidRPr="00416340" w:rsidRDefault="00DB7455" w:rsidP="00416340">
            <w:pPr>
              <w:pStyle w:val="ListParagraph"/>
              <w:numPr>
                <w:ilvl w:val="0"/>
                <w:numId w:val="20"/>
              </w:numPr>
              <w:ind w:left="113" w:right="5" w:hanging="142"/>
              <w:rPr>
                <w:rFonts w:ascii="Comic Sans MS" w:hAnsi="Comic Sans MS"/>
                <w:sz w:val="18"/>
                <w:szCs w:val="18"/>
              </w:rPr>
            </w:pPr>
            <w:r w:rsidRPr="00416340">
              <w:rPr>
                <w:rFonts w:ascii="Comic Sans MS" w:hAnsi="Comic Sans MS"/>
                <w:sz w:val="18"/>
                <w:szCs w:val="18"/>
              </w:rPr>
              <w:t>Understand how to use dictionaries, thesauruses and glossaries in hard copy and digital form.</w:t>
            </w:r>
          </w:p>
          <w:p w:rsidR="00337ECF" w:rsidRPr="00416340" w:rsidRDefault="00DB7455" w:rsidP="00416340">
            <w:pPr>
              <w:pStyle w:val="ListParagraph"/>
              <w:numPr>
                <w:ilvl w:val="0"/>
                <w:numId w:val="20"/>
              </w:numPr>
              <w:ind w:left="113" w:right="5" w:hanging="142"/>
              <w:rPr>
                <w:rFonts w:ascii="Comic Sans MS" w:hAnsi="Comic Sans MS"/>
                <w:sz w:val="20"/>
                <w:szCs w:val="20"/>
              </w:rPr>
            </w:pPr>
            <w:r w:rsidRPr="00416340">
              <w:rPr>
                <w:rFonts w:ascii="Comic Sans MS" w:hAnsi="Comic Sans MS"/>
                <w:sz w:val="18"/>
                <w:szCs w:val="18"/>
              </w:rPr>
              <w:t>Use 3</w:t>
            </w:r>
            <w:r w:rsidRPr="00416340">
              <w:rPr>
                <w:rFonts w:ascii="Comic Sans MS" w:hAnsi="Comic Sans MS"/>
                <w:sz w:val="18"/>
                <w:szCs w:val="18"/>
                <w:vertAlign w:val="superscript"/>
              </w:rPr>
              <w:t>rd</w:t>
            </w:r>
            <w:r w:rsidRPr="00416340">
              <w:rPr>
                <w:rFonts w:ascii="Comic Sans MS" w:hAnsi="Comic Sans MS"/>
                <w:sz w:val="18"/>
                <w:szCs w:val="18"/>
              </w:rPr>
              <w:t xml:space="preserve"> and 4</w:t>
            </w:r>
            <w:r w:rsidRPr="00416340">
              <w:rPr>
                <w:rFonts w:ascii="Comic Sans MS" w:hAnsi="Comic Sans MS"/>
                <w:sz w:val="18"/>
                <w:szCs w:val="18"/>
                <w:vertAlign w:val="superscript"/>
              </w:rPr>
              <w:t>th</w:t>
            </w:r>
            <w:r w:rsidRPr="00416340">
              <w:rPr>
                <w:rFonts w:ascii="Comic Sans MS" w:hAnsi="Comic Sans MS"/>
                <w:sz w:val="18"/>
                <w:szCs w:val="18"/>
              </w:rPr>
              <w:t xml:space="preserve"> place letters to locate and sequence words in alphabetical order.</w:t>
            </w:r>
          </w:p>
        </w:tc>
        <w:tc>
          <w:tcPr>
            <w:tcW w:w="4242" w:type="dxa"/>
          </w:tcPr>
          <w:p w:rsidR="00C44CE2" w:rsidRPr="00AA62E5" w:rsidRDefault="00C44CE2" w:rsidP="00AA62E5">
            <w:pPr>
              <w:pStyle w:val="ListParagraph"/>
              <w:numPr>
                <w:ilvl w:val="0"/>
                <w:numId w:val="16"/>
              </w:numPr>
              <w:ind w:left="310"/>
              <w:jc w:val="both"/>
              <w:rPr>
                <w:rFonts w:ascii="Comic Sans MS" w:hAnsi="Comic Sans MS" w:cs="Times New Roman"/>
                <w:b/>
                <w:sz w:val="20"/>
                <w:szCs w:val="20"/>
              </w:rPr>
            </w:pPr>
            <w:r w:rsidRPr="00AA62E5">
              <w:rPr>
                <w:rFonts w:ascii="Comic Sans MS" w:hAnsi="Comic Sans MS" w:cs="Times New Roman"/>
                <w:sz w:val="20"/>
                <w:szCs w:val="20"/>
              </w:rPr>
              <w:t>Talk about and plan their writing with teacher and/or peers.</w:t>
            </w:r>
          </w:p>
          <w:p w:rsidR="00C44CE2" w:rsidRPr="00247909" w:rsidRDefault="00C44CE2" w:rsidP="00AA62E5">
            <w:pPr>
              <w:pStyle w:val="ListParagraph"/>
              <w:numPr>
                <w:ilvl w:val="0"/>
                <w:numId w:val="16"/>
              </w:numPr>
              <w:ind w:left="310"/>
              <w:jc w:val="both"/>
              <w:rPr>
                <w:rFonts w:ascii="Comic Sans MS" w:hAnsi="Comic Sans MS" w:cs="Times New Roman"/>
                <w:b/>
                <w:sz w:val="20"/>
                <w:szCs w:val="20"/>
              </w:rPr>
            </w:pPr>
            <w:r w:rsidRPr="00BD5676">
              <w:rPr>
                <w:rFonts w:ascii="Comic Sans MS" w:hAnsi="Comic Sans MS" w:cs="Times New Roman"/>
                <w:sz w:val="20"/>
                <w:szCs w:val="20"/>
              </w:rPr>
              <w:t xml:space="preserve">Write own versions of legends, myths and fables, using structures </w:t>
            </w:r>
            <w:r w:rsidRPr="00247909">
              <w:rPr>
                <w:rFonts w:ascii="Comic Sans MS" w:hAnsi="Comic Sans MS" w:cs="Times New Roman"/>
                <w:sz w:val="20"/>
                <w:szCs w:val="20"/>
              </w:rPr>
              <w:t>and themes identified in reading.</w:t>
            </w:r>
          </w:p>
          <w:p w:rsidR="00DB7455" w:rsidRPr="00247909" w:rsidRDefault="00DB7455" w:rsidP="00D51D03">
            <w:pPr>
              <w:pStyle w:val="ListParagraph"/>
              <w:numPr>
                <w:ilvl w:val="0"/>
                <w:numId w:val="16"/>
              </w:numPr>
              <w:ind w:left="295" w:right="5"/>
              <w:rPr>
                <w:rFonts w:ascii="Comic Sans MS" w:hAnsi="Comic Sans MS"/>
                <w:sz w:val="20"/>
                <w:szCs w:val="20"/>
              </w:rPr>
            </w:pPr>
            <w:r w:rsidRPr="00247909">
              <w:rPr>
                <w:rFonts w:ascii="Comic Sans MS" w:hAnsi="Comic Sans MS"/>
                <w:sz w:val="20"/>
                <w:szCs w:val="20"/>
              </w:rPr>
              <w:t>Talk about and plan their writing with teacher and/or peers.</w:t>
            </w:r>
          </w:p>
          <w:p w:rsidR="00DB7455" w:rsidRPr="00247909" w:rsidRDefault="00DB7455" w:rsidP="00D51D03">
            <w:pPr>
              <w:pStyle w:val="ListParagraph"/>
              <w:numPr>
                <w:ilvl w:val="0"/>
                <w:numId w:val="16"/>
              </w:numPr>
              <w:ind w:left="295" w:right="5"/>
              <w:rPr>
                <w:rFonts w:ascii="Comic Sans MS" w:hAnsi="Comic Sans MS"/>
                <w:sz w:val="20"/>
                <w:szCs w:val="20"/>
              </w:rPr>
            </w:pPr>
            <w:r w:rsidRPr="00247909">
              <w:rPr>
                <w:rFonts w:ascii="Comic Sans MS" w:hAnsi="Comic Sans MS"/>
                <w:sz w:val="20"/>
                <w:szCs w:val="20"/>
              </w:rPr>
              <w:t xml:space="preserve">Write newspaper recounts, e.g. about school events or an incident from a story including: </w:t>
            </w:r>
          </w:p>
          <w:p w:rsidR="00DB7455" w:rsidRPr="00247909" w:rsidRDefault="00DB7455" w:rsidP="00DB7455">
            <w:pPr>
              <w:ind w:right="5"/>
              <w:rPr>
                <w:rFonts w:ascii="Comic Sans MS" w:hAnsi="Comic Sans MS"/>
                <w:sz w:val="20"/>
                <w:szCs w:val="20"/>
              </w:rPr>
            </w:pPr>
            <w:r w:rsidRPr="00247909">
              <w:rPr>
                <w:rFonts w:ascii="Comic Sans MS" w:hAnsi="Comic Sans MS"/>
                <w:sz w:val="20"/>
                <w:szCs w:val="20"/>
              </w:rPr>
              <w:t xml:space="preserve"> * composing headlines,  </w:t>
            </w:r>
          </w:p>
          <w:p w:rsidR="00247909" w:rsidRDefault="00DB7455" w:rsidP="00416340">
            <w:pPr>
              <w:ind w:left="306" w:right="5" w:hanging="306"/>
              <w:rPr>
                <w:rFonts w:ascii="Comic Sans MS" w:hAnsi="Comic Sans MS"/>
                <w:sz w:val="20"/>
                <w:szCs w:val="20"/>
              </w:rPr>
            </w:pPr>
            <w:r w:rsidRPr="00247909">
              <w:rPr>
                <w:rFonts w:ascii="Comic Sans MS" w:hAnsi="Comic Sans MS"/>
                <w:sz w:val="20"/>
                <w:szCs w:val="20"/>
              </w:rPr>
              <w:t xml:space="preserve"> * using ICT to draft and lay out </w:t>
            </w:r>
          </w:p>
          <w:p w:rsidR="00DB7455" w:rsidRPr="00247909" w:rsidRDefault="00DB7455" w:rsidP="00416340">
            <w:pPr>
              <w:ind w:right="5"/>
              <w:rPr>
                <w:rFonts w:ascii="Comic Sans MS" w:hAnsi="Comic Sans MS"/>
                <w:sz w:val="20"/>
                <w:szCs w:val="20"/>
              </w:rPr>
            </w:pPr>
            <w:r w:rsidRPr="00247909">
              <w:rPr>
                <w:rFonts w:ascii="Comic Sans MS" w:hAnsi="Comic Sans MS"/>
                <w:sz w:val="20"/>
                <w:szCs w:val="20"/>
              </w:rPr>
              <w:t>reports.</w:t>
            </w:r>
          </w:p>
          <w:p w:rsidR="00247909" w:rsidRDefault="00DB7455" w:rsidP="00416340">
            <w:pPr>
              <w:ind w:left="306" w:right="5" w:hanging="306"/>
              <w:rPr>
                <w:rFonts w:ascii="Comic Sans MS" w:hAnsi="Comic Sans MS"/>
                <w:sz w:val="20"/>
                <w:szCs w:val="20"/>
              </w:rPr>
            </w:pPr>
            <w:r w:rsidRPr="00247909">
              <w:rPr>
                <w:rFonts w:ascii="Comic Sans MS" w:hAnsi="Comic Sans MS"/>
                <w:sz w:val="20"/>
                <w:szCs w:val="20"/>
              </w:rPr>
              <w:t xml:space="preserve"> * editing stories to fit a </w:t>
            </w:r>
          </w:p>
          <w:p w:rsidR="00DB7455" w:rsidRPr="00247909" w:rsidRDefault="00DB7455" w:rsidP="00416340">
            <w:pPr>
              <w:ind w:left="306" w:right="5" w:hanging="306"/>
              <w:rPr>
                <w:rFonts w:ascii="Comic Sans MS" w:hAnsi="Comic Sans MS"/>
                <w:sz w:val="20"/>
                <w:szCs w:val="20"/>
              </w:rPr>
            </w:pPr>
            <w:r w:rsidRPr="00247909">
              <w:rPr>
                <w:rFonts w:ascii="Comic Sans MS" w:hAnsi="Comic Sans MS"/>
                <w:sz w:val="20"/>
                <w:szCs w:val="20"/>
              </w:rPr>
              <w:t>particular space.</w:t>
            </w:r>
          </w:p>
          <w:p w:rsidR="00247909" w:rsidRDefault="00DB7455" w:rsidP="00416340">
            <w:pPr>
              <w:ind w:left="306" w:right="5" w:hanging="306"/>
              <w:rPr>
                <w:rFonts w:ascii="Comic Sans MS" w:hAnsi="Comic Sans MS"/>
                <w:sz w:val="20"/>
                <w:szCs w:val="20"/>
              </w:rPr>
            </w:pPr>
            <w:r w:rsidRPr="00247909">
              <w:rPr>
                <w:rFonts w:ascii="Comic Sans MS" w:hAnsi="Comic Sans MS"/>
                <w:sz w:val="20"/>
                <w:szCs w:val="20"/>
              </w:rPr>
              <w:t xml:space="preserve">* organising writing into </w:t>
            </w:r>
          </w:p>
          <w:p w:rsidR="00DB7455" w:rsidRDefault="00DB7455" w:rsidP="00416340">
            <w:pPr>
              <w:ind w:left="306" w:right="5" w:hanging="306"/>
              <w:rPr>
                <w:rFonts w:ascii="Comic Sans MS" w:hAnsi="Comic Sans MS"/>
                <w:sz w:val="20"/>
                <w:szCs w:val="20"/>
              </w:rPr>
            </w:pPr>
            <w:r w:rsidRPr="00247909">
              <w:rPr>
                <w:rFonts w:ascii="Comic Sans MS" w:hAnsi="Comic Sans MS"/>
                <w:sz w:val="20"/>
                <w:szCs w:val="20"/>
              </w:rPr>
              <w:t>paragraphs.</w:t>
            </w:r>
          </w:p>
          <w:p w:rsidR="006A2F19" w:rsidRPr="00831E8F" w:rsidRDefault="006A2F19" w:rsidP="00831E8F">
            <w:pPr>
              <w:ind w:right="5"/>
              <w:rPr>
                <w:rFonts w:ascii="Comic Sans MS" w:hAnsi="Comic Sans MS"/>
                <w:sz w:val="24"/>
                <w:szCs w:val="24"/>
              </w:rPr>
            </w:pPr>
          </w:p>
        </w:tc>
        <w:tc>
          <w:tcPr>
            <w:tcW w:w="3838" w:type="dxa"/>
          </w:tcPr>
          <w:p w:rsidR="00416340" w:rsidRPr="00416340" w:rsidRDefault="00416340" w:rsidP="00416340">
            <w:pPr>
              <w:pStyle w:val="ListParagraph"/>
              <w:numPr>
                <w:ilvl w:val="0"/>
                <w:numId w:val="2"/>
              </w:numPr>
              <w:ind w:left="296"/>
              <w:rPr>
                <w:rFonts w:ascii="Comic Sans MS" w:hAnsi="Comic Sans MS" w:cs="Times New Roman"/>
                <w:sz w:val="20"/>
                <w:szCs w:val="20"/>
              </w:rPr>
            </w:pPr>
            <w:r w:rsidRPr="00416340">
              <w:rPr>
                <w:rFonts w:ascii="Comic Sans MS" w:hAnsi="Comic Sans MS" w:cs="Times New Roman"/>
                <w:sz w:val="20"/>
                <w:szCs w:val="20"/>
              </w:rPr>
              <w:t>Speak clearly and coherently to a wide range of audiences for a variety of purposes.</w:t>
            </w:r>
          </w:p>
          <w:p w:rsidR="00416340" w:rsidRPr="00416340" w:rsidRDefault="00416340" w:rsidP="00416340">
            <w:pPr>
              <w:pStyle w:val="ListParagraph"/>
              <w:numPr>
                <w:ilvl w:val="0"/>
                <w:numId w:val="2"/>
              </w:numPr>
              <w:ind w:left="296"/>
              <w:rPr>
                <w:rFonts w:ascii="Comic Sans MS" w:hAnsi="Comic Sans MS" w:cs="Times New Roman"/>
                <w:sz w:val="20"/>
                <w:szCs w:val="20"/>
              </w:rPr>
            </w:pPr>
            <w:r w:rsidRPr="00416340">
              <w:rPr>
                <w:rFonts w:ascii="Comic Sans MS" w:hAnsi="Comic Sans MS" w:cs="Times New Roman"/>
                <w:sz w:val="20"/>
                <w:szCs w:val="20"/>
              </w:rPr>
              <w:t>Understand and learn to respond to feedback.</w:t>
            </w:r>
          </w:p>
          <w:p w:rsidR="00416340" w:rsidRPr="00416340" w:rsidRDefault="00416340" w:rsidP="00416340">
            <w:pPr>
              <w:pStyle w:val="ListParagraph"/>
              <w:numPr>
                <w:ilvl w:val="0"/>
                <w:numId w:val="2"/>
              </w:numPr>
              <w:ind w:left="296"/>
              <w:rPr>
                <w:rFonts w:ascii="Comic Sans MS" w:hAnsi="Comic Sans MS" w:cs="Times New Roman"/>
                <w:sz w:val="20"/>
                <w:szCs w:val="20"/>
              </w:rPr>
            </w:pPr>
            <w:r w:rsidRPr="00416340">
              <w:rPr>
                <w:rFonts w:ascii="Comic Sans MS" w:hAnsi="Comic Sans MS" w:cs="Times New Roman"/>
                <w:sz w:val="20"/>
                <w:szCs w:val="20"/>
              </w:rPr>
              <w:t>Use and reflect on some ground rules for sustaining talk and interactions.</w:t>
            </w:r>
          </w:p>
          <w:p w:rsidR="00416340" w:rsidRPr="00416340" w:rsidRDefault="00416340" w:rsidP="00416340">
            <w:pPr>
              <w:pStyle w:val="ListParagraph"/>
              <w:numPr>
                <w:ilvl w:val="0"/>
                <w:numId w:val="2"/>
              </w:numPr>
              <w:ind w:left="296"/>
              <w:rPr>
                <w:rFonts w:ascii="Comic Sans MS" w:hAnsi="Comic Sans MS" w:cs="Times New Roman"/>
                <w:sz w:val="20"/>
                <w:szCs w:val="20"/>
              </w:rPr>
            </w:pPr>
            <w:r w:rsidRPr="00416340">
              <w:rPr>
                <w:rFonts w:ascii="Comic Sans MS" w:hAnsi="Comic Sans MS" w:cs="Times New Roman"/>
                <w:sz w:val="20"/>
                <w:szCs w:val="20"/>
              </w:rPr>
              <w:t>Offer reasons and evidence for their views, considering alternative options.</w:t>
            </w:r>
          </w:p>
          <w:p w:rsidR="00416340" w:rsidRPr="00416340" w:rsidRDefault="00416340" w:rsidP="00416340">
            <w:pPr>
              <w:pStyle w:val="ListParagraph"/>
              <w:numPr>
                <w:ilvl w:val="0"/>
                <w:numId w:val="2"/>
              </w:numPr>
              <w:ind w:left="296"/>
              <w:rPr>
                <w:rFonts w:ascii="SassoonPrimaryInfant" w:hAnsi="SassoonPrimaryInfant"/>
                <w:sz w:val="24"/>
                <w:szCs w:val="24"/>
              </w:rPr>
            </w:pPr>
            <w:r w:rsidRPr="00416340">
              <w:rPr>
                <w:rFonts w:ascii="Comic Sans MS" w:hAnsi="Comic Sans MS" w:cs="Times New Roman"/>
                <w:sz w:val="20"/>
                <w:szCs w:val="20"/>
              </w:rPr>
              <w:t>Sustain conversation.</w:t>
            </w:r>
          </w:p>
          <w:p w:rsidR="00985A3A" w:rsidRPr="00985A3A" w:rsidRDefault="00416340" w:rsidP="00416340">
            <w:pPr>
              <w:pStyle w:val="ListParagraph"/>
              <w:numPr>
                <w:ilvl w:val="0"/>
                <w:numId w:val="2"/>
              </w:numPr>
              <w:ind w:left="296"/>
              <w:rPr>
                <w:rFonts w:ascii="SassoonPrimaryInfant" w:hAnsi="SassoonPrimaryInfant"/>
                <w:sz w:val="24"/>
                <w:szCs w:val="24"/>
              </w:rPr>
            </w:pPr>
            <w:r w:rsidRPr="00416340">
              <w:rPr>
                <w:rFonts w:ascii="Comic Sans MS" w:hAnsi="Comic Sans MS" w:cs="Times New Roman"/>
                <w:sz w:val="20"/>
                <w:szCs w:val="20"/>
              </w:rPr>
              <w:t>Understand and learn to respond to feedback.</w:t>
            </w:r>
          </w:p>
        </w:tc>
      </w:tr>
    </w:tbl>
    <w:p w:rsidR="009C5E1E" w:rsidRDefault="009C5E1E" w:rsidP="00416340">
      <w:pPr>
        <w:spacing w:after="0"/>
      </w:pPr>
    </w:p>
    <w:tbl>
      <w:tblPr>
        <w:tblStyle w:val="TableGrid"/>
        <w:tblW w:w="14567" w:type="dxa"/>
        <w:tblLayout w:type="fixed"/>
        <w:tblLook w:val="04A0"/>
      </w:tblPr>
      <w:tblGrid>
        <w:gridCol w:w="2376"/>
        <w:gridCol w:w="4820"/>
        <w:gridCol w:w="2976"/>
        <w:gridCol w:w="2268"/>
        <w:gridCol w:w="2127"/>
      </w:tblGrid>
      <w:tr w:rsidR="006F4C41" w:rsidRPr="000408C1" w:rsidTr="00416340">
        <w:trPr>
          <w:trHeight w:val="544"/>
        </w:trPr>
        <w:tc>
          <w:tcPr>
            <w:tcW w:w="2376" w:type="dxa"/>
          </w:tcPr>
          <w:p w:rsidR="005C6E9C" w:rsidRPr="000408C1" w:rsidRDefault="005C6E9C" w:rsidP="00337ECF">
            <w:pPr>
              <w:jc w:val="center"/>
              <w:rPr>
                <w:rFonts w:ascii="SassoonPrimaryInfant" w:hAnsi="SassoonPrimaryInfant"/>
                <w:sz w:val="40"/>
                <w:szCs w:val="40"/>
              </w:rPr>
            </w:pPr>
          </w:p>
        </w:tc>
        <w:tc>
          <w:tcPr>
            <w:tcW w:w="4820" w:type="dxa"/>
          </w:tcPr>
          <w:p w:rsidR="005C6E9C" w:rsidRPr="00C326D4" w:rsidRDefault="005C6E9C" w:rsidP="00337ECF">
            <w:pPr>
              <w:jc w:val="center"/>
              <w:rPr>
                <w:rFonts w:ascii="SassoonPrimaryInfant" w:hAnsi="SassoonPrimaryInfant"/>
                <w:sz w:val="32"/>
                <w:szCs w:val="32"/>
              </w:rPr>
            </w:pPr>
            <w:r w:rsidRPr="00C326D4">
              <w:rPr>
                <w:rFonts w:ascii="SassoonPrimaryInfant" w:hAnsi="SassoonPrimaryInfant"/>
                <w:sz w:val="32"/>
                <w:szCs w:val="32"/>
              </w:rPr>
              <w:t>Number</w:t>
            </w:r>
          </w:p>
        </w:tc>
        <w:tc>
          <w:tcPr>
            <w:tcW w:w="2976" w:type="dxa"/>
          </w:tcPr>
          <w:p w:rsidR="005C6E9C" w:rsidRPr="00C326D4" w:rsidRDefault="005C6E9C" w:rsidP="00337ECF">
            <w:pPr>
              <w:jc w:val="center"/>
              <w:rPr>
                <w:rFonts w:ascii="SassoonPrimaryInfant" w:hAnsi="SassoonPrimaryInfant"/>
                <w:sz w:val="32"/>
                <w:szCs w:val="32"/>
              </w:rPr>
            </w:pPr>
            <w:r w:rsidRPr="00C326D4">
              <w:rPr>
                <w:rFonts w:ascii="SassoonPrimaryInfant" w:hAnsi="SassoonPrimaryInfant"/>
                <w:sz w:val="32"/>
                <w:szCs w:val="32"/>
              </w:rPr>
              <w:t>Measures</w:t>
            </w:r>
          </w:p>
        </w:tc>
        <w:tc>
          <w:tcPr>
            <w:tcW w:w="2268" w:type="dxa"/>
          </w:tcPr>
          <w:p w:rsidR="005C6E9C" w:rsidRPr="00C326D4" w:rsidRDefault="005C6E9C" w:rsidP="00337ECF">
            <w:pPr>
              <w:jc w:val="center"/>
              <w:rPr>
                <w:rFonts w:ascii="SassoonPrimaryInfant" w:hAnsi="SassoonPrimaryInfant"/>
                <w:sz w:val="32"/>
                <w:szCs w:val="32"/>
              </w:rPr>
            </w:pPr>
            <w:r w:rsidRPr="00C326D4">
              <w:rPr>
                <w:rFonts w:ascii="SassoonPrimaryInfant" w:hAnsi="SassoonPrimaryInfant"/>
                <w:sz w:val="32"/>
                <w:szCs w:val="32"/>
              </w:rPr>
              <w:t>Shape &amp; Space</w:t>
            </w:r>
          </w:p>
        </w:tc>
        <w:tc>
          <w:tcPr>
            <w:tcW w:w="2127" w:type="dxa"/>
          </w:tcPr>
          <w:p w:rsidR="005C6E9C" w:rsidRPr="00C326D4" w:rsidRDefault="005C6E9C" w:rsidP="00337ECF">
            <w:pPr>
              <w:jc w:val="center"/>
              <w:rPr>
                <w:rFonts w:ascii="SassoonPrimaryInfant" w:hAnsi="SassoonPrimaryInfant"/>
                <w:sz w:val="32"/>
                <w:szCs w:val="32"/>
              </w:rPr>
            </w:pPr>
            <w:r w:rsidRPr="00C326D4">
              <w:rPr>
                <w:rFonts w:ascii="SassoonPrimaryInfant" w:hAnsi="SassoonPrimaryInfant"/>
                <w:sz w:val="32"/>
                <w:szCs w:val="32"/>
              </w:rPr>
              <w:t>Handling Data</w:t>
            </w:r>
          </w:p>
        </w:tc>
      </w:tr>
      <w:tr w:rsidR="006F4C41" w:rsidRPr="000408C1" w:rsidTr="00416340">
        <w:trPr>
          <w:trHeight w:val="6236"/>
        </w:trPr>
        <w:tc>
          <w:tcPr>
            <w:tcW w:w="2376" w:type="dxa"/>
            <w:vMerge w:val="restart"/>
          </w:tcPr>
          <w:p w:rsidR="005C6E9C" w:rsidRPr="000408C1" w:rsidRDefault="005C6E9C" w:rsidP="00416340">
            <w:pPr>
              <w:jc w:val="center"/>
              <w:rPr>
                <w:rFonts w:ascii="SassoonPrimaryInfant" w:hAnsi="SassoonPrimaryInfant"/>
                <w:sz w:val="40"/>
                <w:szCs w:val="40"/>
              </w:rPr>
            </w:pPr>
            <w:r>
              <w:rPr>
                <w:rFonts w:ascii="SassoonPrimaryInfant" w:hAnsi="SassoonPrimaryInfant"/>
                <w:sz w:val="40"/>
                <w:szCs w:val="40"/>
              </w:rPr>
              <w:t>Num</w:t>
            </w:r>
            <w:r w:rsidRPr="000408C1">
              <w:rPr>
                <w:rFonts w:ascii="SassoonPrimaryInfant" w:hAnsi="SassoonPrimaryInfant"/>
                <w:sz w:val="40"/>
                <w:szCs w:val="40"/>
              </w:rPr>
              <w:t>eracy</w:t>
            </w:r>
          </w:p>
          <w:p w:rsidR="005C6E9C" w:rsidRPr="000408C1" w:rsidRDefault="005C6E9C" w:rsidP="00337ECF">
            <w:pPr>
              <w:jc w:val="center"/>
              <w:rPr>
                <w:rFonts w:ascii="SassoonPrimaryInfant" w:hAnsi="SassoonPrimaryInfant"/>
                <w:sz w:val="40"/>
                <w:szCs w:val="40"/>
              </w:rPr>
            </w:pPr>
          </w:p>
          <w:p w:rsidR="005C6E9C" w:rsidRPr="000408C1" w:rsidRDefault="00020C80" w:rsidP="00337ECF">
            <w:pPr>
              <w:jc w:val="center"/>
              <w:rPr>
                <w:rFonts w:ascii="SassoonPrimaryInfant" w:hAnsi="SassoonPrimaryInfant"/>
                <w:sz w:val="40"/>
                <w:szCs w:val="40"/>
              </w:rPr>
            </w:pPr>
            <w:r>
              <w:rPr>
                <w:rFonts w:ascii="Arial" w:hAnsi="Arial" w:cs="Arial"/>
                <w:noProof/>
                <w:color w:val="660099"/>
                <w:bdr w:val="none" w:sz="0" w:space="0" w:color="auto" w:frame="1"/>
                <w:shd w:val="clear" w:color="auto" w:fill="F1F1F1"/>
                <w:lang w:eastAsia="en-GB"/>
              </w:rPr>
              <w:drawing>
                <wp:inline distT="0" distB="0" distL="0" distR="0">
                  <wp:extent cx="1480930" cy="1488226"/>
                  <wp:effectExtent l="0" t="0" r="0" b="0"/>
                  <wp:docPr id="2" name="Picture 2" descr="http://cliparts.co/cliparts/pco/5aR/pco5aRaqi.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liparts.co/cliparts/pco/5aR/pco5aRaqi.gif">
                            <a:hlinkClick r:id="rId7"/>
                          </pic:cNvPr>
                          <pic:cNvPicPr>
                            <a:picLocks noChangeAspect="1" noChangeArrowheads="1"/>
                          </pic:cNvPicPr>
                        </pic:nvPicPr>
                        <pic:blipFill>
                          <a:blip r:embed="rId8"/>
                          <a:srcRect/>
                          <a:stretch>
                            <a:fillRect/>
                          </a:stretch>
                        </pic:blipFill>
                        <pic:spPr bwMode="auto">
                          <a:xfrm>
                            <a:off x="0" y="0"/>
                            <a:ext cx="1487409" cy="1494737"/>
                          </a:xfrm>
                          <a:prstGeom prst="rect">
                            <a:avLst/>
                          </a:prstGeom>
                          <a:noFill/>
                          <a:ln w="9525">
                            <a:noFill/>
                            <a:miter lim="800000"/>
                            <a:headEnd/>
                            <a:tailEnd/>
                          </a:ln>
                        </pic:spPr>
                      </pic:pic>
                    </a:graphicData>
                  </a:graphic>
                </wp:inline>
              </w:drawing>
            </w:r>
            <w:r>
              <w:rPr>
                <w:rFonts w:ascii="Arial" w:hAnsi="Arial" w:cs="Arial"/>
                <w:color w:val="222222"/>
                <w:shd w:val="clear" w:color="auto" w:fill="F1F1F1"/>
              </w:rPr>
              <w:t> </w:t>
            </w:r>
          </w:p>
          <w:p w:rsidR="005C6E9C" w:rsidRPr="000408C1" w:rsidRDefault="005C6E9C" w:rsidP="00337ECF">
            <w:pPr>
              <w:jc w:val="center"/>
              <w:rPr>
                <w:rFonts w:ascii="SassoonPrimaryInfant" w:hAnsi="SassoonPrimaryInfant"/>
                <w:sz w:val="40"/>
                <w:szCs w:val="40"/>
              </w:rPr>
            </w:pPr>
          </w:p>
          <w:p w:rsidR="005C6E9C" w:rsidRPr="000408C1" w:rsidRDefault="005C6E9C" w:rsidP="00337ECF">
            <w:pPr>
              <w:jc w:val="center"/>
              <w:rPr>
                <w:rFonts w:ascii="SassoonPrimaryInfant" w:hAnsi="SassoonPrimaryInfant"/>
                <w:sz w:val="40"/>
                <w:szCs w:val="40"/>
              </w:rPr>
            </w:pPr>
          </w:p>
        </w:tc>
        <w:tc>
          <w:tcPr>
            <w:tcW w:w="4820" w:type="dxa"/>
          </w:tcPr>
          <w:p w:rsidR="00020C80" w:rsidRPr="00416340" w:rsidRDefault="00020C80" w:rsidP="00416340">
            <w:pPr>
              <w:pStyle w:val="TableContents"/>
              <w:numPr>
                <w:ilvl w:val="0"/>
                <w:numId w:val="5"/>
              </w:numPr>
              <w:ind w:left="318" w:right="5"/>
              <w:rPr>
                <w:rFonts w:ascii="Comic Sans MS" w:hAnsi="Comic Sans MS"/>
                <w:sz w:val="18"/>
                <w:szCs w:val="18"/>
              </w:rPr>
            </w:pPr>
            <w:r w:rsidRPr="00416340">
              <w:rPr>
                <w:rFonts w:ascii="Comic Sans MS" w:hAnsi="Comic Sans MS"/>
                <w:sz w:val="18"/>
                <w:szCs w:val="18"/>
              </w:rPr>
              <w:t>Count, recognise, read, write, order and work with numbers within 9999.</w:t>
            </w:r>
          </w:p>
          <w:p w:rsidR="00416340" w:rsidRPr="00416340" w:rsidRDefault="00416340" w:rsidP="00416340">
            <w:pPr>
              <w:pStyle w:val="TableContents"/>
              <w:numPr>
                <w:ilvl w:val="0"/>
                <w:numId w:val="5"/>
              </w:numPr>
              <w:ind w:left="318" w:right="5"/>
              <w:rPr>
                <w:rFonts w:ascii="Comic Sans MS" w:hAnsi="Comic Sans MS"/>
                <w:sz w:val="18"/>
                <w:szCs w:val="18"/>
              </w:rPr>
            </w:pPr>
            <w:r w:rsidRPr="00416340">
              <w:rPr>
                <w:rFonts w:ascii="Comic Sans MS" w:hAnsi="Comic Sans MS"/>
                <w:sz w:val="18"/>
                <w:szCs w:val="18"/>
              </w:rPr>
              <w:t>Know number ‘after’ within 9999.</w:t>
            </w:r>
          </w:p>
          <w:p w:rsidR="00416340" w:rsidRPr="00416340" w:rsidRDefault="00416340" w:rsidP="00416340">
            <w:pPr>
              <w:pStyle w:val="TableContents"/>
              <w:numPr>
                <w:ilvl w:val="0"/>
                <w:numId w:val="5"/>
              </w:numPr>
              <w:ind w:left="318" w:right="5"/>
              <w:rPr>
                <w:rFonts w:ascii="Comic Sans MS" w:hAnsi="Comic Sans MS"/>
                <w:sz w:val="18"/>
                <w:szCs w:val="18"/>
              </w:rPr>
            </w:pPr>
            <w:r w:rsidRPr="00416340">
              <w:rPr>
                <w:rFonts w:ascii="Comic Sans MS" w:hAnsi="Comic Sans MS"/>
                <w:sz w:val="18"/>
                <w:szCs w:val="18"/>
              </w:rPr>
              <w:t>Know number ‘before’ within 9999.</w:t>
            </w:r>
          </w:p>
          <w:p w:rsidR="00416340" w:rsidRPr="00416340" w:rsidRDefault="00416340" w:rsidP="00416340">
            <w:pPr>
              <w:pStyle w:val="TableContents"/>
              <w:numPr>
                <w:ilvl w:val="0"/>
                <w:numId w:val="5"/>
              </w:numPr>
              <w:ind w:left="318" w:right="5"/>
              <w:rPr>
                <w:rFonts w:ascii="Comic Sans MS" w:hAnsi="Comic Sans MS"/>
                <w:sz w:val="18"/>
                <w:szCs w:val="18"/>
              </w:rPr>
            </w:pPr>
            <w:r w:rsidRPr="00416340">
              <w:rPr>
                <w:rFonts w:ascii="Comic Sans MS" w:hAnsi="Comic Sans MS"/>
                <w:sz w:val="18"/>
                <w:szCs w:val="18"/>
              </w:rPr>
              <w:t>Know number ‘between’ within 9999.</w:t>
            </w:r>
          </w:p>
          <w:p w:rsidR="00416340" w:rsidRPr="00416340" w:rsidRDefault="00416340" w:rsidP="00416340">
            <w:pPr>
              <w:pStyle w:val="TableContents"/>
              <w:numPr>
                <w:ilvl w:val="0"/>
                <w:numId w:val="5"/>
              </w:numPr>
              <w:ind w:left="318" w:right="5"/>
              <w:rPr>
                <w:rFonts w:ascii="Comic Sans MS" w:hAnsi="Comic Sans MS"/>
                <w:sz w:val="18"/>
                <w:szCs w:val="18"/>
              </w:rPr>
            </w:pPr>
            <w:r w:rsidRPr="00416340">
              <w:rPr>
                <w:rFonts w:ascii="Comic Sans MS" w:hAnsi="Comic Sans MS"/>
                <w:sz w:val="18"/>
                <w:szCs w:val="18"/>
              </w:rPr>
              <w:t>Find missing numbers in a sequence (increasing and decreasing) within 9999.</w:t>
            </w:r>
          </w:p>
          <w:p w:rsidR="00416340" w:rsidRPr="00416340" w:rsidRDefault="00416340" w:rsidP="00416340">
            <w:pPr>
              <w:pStyle w:val="TableContents"/>
              <w:numPr>
                <w:ilvl w:val="0"/>
                <w:numId w:val="5"/>
              </w:numPr>
              <w:ind w:left="318" w:right="5"/>
              <w:rPr>
                <w:rFonts w:ascii="Comic Sans MS" w:hAnsi="Comic Sans MS"/>
                <w:sz w:val="18"/>
                <w:szCs w:val="18"/>
              </w:rPr>
            </w:pPr>
            <w:r w:rsidRPr="00416340">
              <w:rPr>
                <w:rFonts w:ascii="Comic Sans MS" w:hAnsi="Comic Sans MS"/>
                <w:sz w:val="18"/>
                <w:szCs w:val="18"/>
              </w:rPr>
              <w:t>Use knowledge of place value to develop a standard written method for vertical subtraction HTU (with exchange: decomposition), estimating the answer before calculating.</w:t>
            </w:r>
          </w:p>
          <w:p w:rsidR="00416340" w:rsidRPr="00416340" w:rsidRDefault="00416340" w:rsidP="00416340">
            <w:pPr>
              <w:pStyle w:val="TableContents"/>
              <w:numPr>
                <w:ilvl w:val="0"/>
                <w:numId w:val="5"/>
              </w:numPr>
              <w:ind w:left="318" w:right="5"/>
              <w:rPr>
                <w:rFonts w:ascii="Comic Sans MS" w:hAnsi="Comic Sans MS"/>
                <w:sz w:val="18"/>
                <w:szCs w:val="18"/>
              </w:rPr>
            </w:pPr>
            <w:r w:rsidRPr="00416340">
              <w:rPr>
                <w:rFonts w:ascii="Comic Sans MS" w:hAnsi="Comic Sans MS"/>
                <w:sz w:val="18"/>
                <w:szCs w:val="18"/>
              </w:rPr>
              <w:t>Solve a range of addition and subtraction problems, using both written and mental calculations, selecting the operation required.</w:t>
            </w:r>
          </w:p>
          <w:p w:rsidR="00416340" w:rsidRPr="00416340" w:rsidRDefault="00416340" w:rsidP="00416340">
            <w:pPr>
              <w:pStyle w:val="TableContents"/>
              <w:numPr>
                <w:ilvl w:val="0"/>
                <w:numId w:val="5"/>
              </w:numPr>
              <w:ind w:left="318" w:right="5"/>
              <w:rPr>
                <w:rFonts w:ascii="Comic Sans MS" w:hAnsi="Comic Sans MS"/>
                <w:sz w:val="18"/>
                <w:szCs w:val="18"/>
              </w:rPr>
            </w:pPr>
            <w:r w:rsidRPr="00416340">
              <w:rPr>
                <w:rFonts w:ascii="Comic Sans MS" w:hAnsi="Comic Sans MS"/>
                <w:sz w:val="18"/>
                <w:szCs w:val="18"/>
              </w:rPr>
              <w:t>Understand the 3 times multiplication facts as repeated addition, and as arrays.  Develop quick recall, using understanding of commutativity.</w:t>
            </w:r>
          </w:p>
          <w:p w:rsidR="00416340" w:rsidRPr="00416340" w:rsidRDefault="00416340" w:rsidP="00416340">
            <w:pPr>
              <w:pStyle w:val="TableContents"/>
              <w:numPr>
                <w:ilvl w:val="0"/>
                <w:numId w:val="5"/>
              </w:numPr>
              <w:ind w:left="318" w:right="5"/>
              <w:rPr>
                <w:rFonts w:ascii="Comic Sans MS" w:hAnsi="Comic Sans MS"/>
                <w:sz w:val="18"/>
                <w:szCs w:val="18"/>
              </w:rPr>
            </w:pPr>
            <w:r w:rsidRPr="00416340">
              <w:rPr>
                <w:rFonts w:ascii="Comic Sans MS" w:hAnsi="Comic Sans MS"/>
                <w:sz w:val="18"/>
                <w:szCs w:val="18"/>
              </w:rPr>
              <w:t>Understand the 4 times multiplication facts as repeated addition, and as arrays.  Develop quick recall, using understanding of commutativity.</w:t>
            </w:r>
          </w:p>
          <w:p w:rsidR="00416340" w:rsidRPr="00416340" w:rsidRDefault="00416340" w:rsidP="00416340">
            <w:pPr>
              <w:pStyle w:val="TableContents"/>
              <w:numPr>
                <w:ilvl w:val="0"/>
                <w:numId w:val="5"/>
              </w:numPr>
              <w:ind w:left="318" w:right="5"/>
              <w:rPr>
                <w:rFonts w:ascii="Comic Sans MS" w:hAnsi="Comic Sans MS"/>
                <w:sz w:val="18"/>
                <w:szCs w:val="18"/>
              </w:rPr>
            </w:pPr>
            <w:r w:rsidRPr="00416340">
              <w:rPr>
                <w:rFonts w:ascii="Comic Sans MS" w:hAnsi="Comic Sans MS"/>
                <w:sz w:val="18"/>
                <w:szCs w:val="18"/>
              </w:rPr>
              <w:t>Understand relationships between all coins and notes.</w:t>
            </w:r>
          </w:p>
          <w:p w:rsidR="005C6E9C" w:rsidRPr="00416340" w:rsidRDefault="00416340" w:rsidP="00416340">
            <w:pPr>
              <w:pStyle w:val="TableContents"/>
              <w:numPr>
                <w:ilvl w:val="0"/>
                <w:numId w:val="5"/>
              </w:numPr>
              <w:ind w:left="318" w:right="5"/>
              <w:rPr>
                <w:rFonts w:ascii="Comic Sans MS" w:hAnsi="Comic Sans MS"/>
                <w:sz w:val="20"/>
                <w:szCs w:val="20"/>
              </w:rPr>
            </w:pPr>
            <w:r w:rsidRPr="00416340">
              <w:rPr>
                <w:rFonts w:ascii="Comic Sans MS" w:hAnsi="Comic Sans MS"/>
                <w:sz w:val="18"/>
                <w:szCs w:val="18"/>
              </w:rPr>
              <w:t>Use efficient methods to find the totals of a mixed group of coins and notes totals up to £10.00 (e.g. by starting with the highest value coins or notes, or by grouping lower value coins into £1 piles).</w:t>
            </w:r>
          </w:p>
        </w:tc>
        <w:tc>
          <w:tcPr>
            <w:tcW w:w="2976" w:type="dxa"/>
          </w:tcPr>
          <w:p w:rsidR="00880E64" w:rsidRPr="00805B83" w:rsidRDefault="00880E64" w:rsidP="00880E64">
            <w:pPr>
              <w:pStyle w:val="TableContents"/>
              <w:numPr>
                <w:ilvl w:val="0"/>
                <w:numId w:val="5"/>
              </w:numPr>
              <w:ind w:left="175" w:hanging="283"/>
              <w:rPr>
                <w:rFonts w:ascii="Comic Sans MS" w:hAnsi="Comic Sans MS"/>
                <w:sz w:val="20"/>
                <w:szCs w:val="20"/>
              </w:rPr>
            </w:pPr>
            <w:r w:rsidRPr="00805B83">
              <w:rPr>
                <w:rFonts w:ascii="Comic Sans MS" w:hAnsi="Comic Sans MS"/>
                <w:sz w:val="20"/>
                <w:szCs w:val="20"/>
              </w:rPr>
              <w:t>Estimate, measure and record lengths in cm and/or m and cm.</w:t>
            </w:r>
          </w:p>
          <w:p w:rsidR="00880E64" w:rsidRPr="00805B83" w:rsidRDefault="00880E64" w:rsidP="00880E64">
            <w:pPr>
              <w:pStyle w:val="TableContents"/>
              <w:numPr>
                <w:ilvl w:val="0"/>
                <w:numId w:val="5"/>
              </w:numPr>
              <w:ind w:left="175" w:hanging="283"/>
              <w:rPr>
                <w:rFonts w:ascii="Comic Sans MS" w:hAnsi="Comic Sans MS"/>
                <w:sz w:val="20"/>
                <w:szCs w:val="20"/>
              </w:rPr>
            </w:pPr>
            <w:r w:rsidRPr="00805B83">
              <w:rPr>
                <w:rFonts w:ascii="Comic Sans MS" w:hAnsi="Comic Sans MS"/>
                <w:sz w:val="20"/>
                <w:szCs w:val="20"/>
              </w:rPr>
              <w:t>Convert between cm and m &amp;cm e.g. 320cm is equal to 3m and 20cm.</w:t>
            </w:r>
          </w:p>
          <w:p w:rsidR="00880E64" w:rsidRPr="00805B83" w:rsidRDefault="00880E64" w:rsidP="00880E64">
            <w:pPr>
              <w:pStyle w:val="TableContents"/>
              <w:numPr>
                <w:ilvl w:val="0"/>
                <w:numId w:val="5"/>
              </w:numPr>
              <w:ind w:left="175" w:hanging="283"/>
              <w:rPr>
                <w:rFonts w:ascii="Comic Sans MS" w:hAnsi="Comic Sans MS"/>
                <w:sz w:val="20"/>
                <w:szCs w:val="20"/>
              </w:rPr>
            </w:pPr>
            <w:r w:rsidRPr="00805B83">
              <w:rPr>
                <w:rFonts w:ascii="Comic Sans MS" w:hAnsi="Comic Sans MS"/>
                <w:sz w:val="20"/>
                <w:szCs w:val="20"/>
              </w:rPr>
              <w:t>Understand concept of perimeter.</w:t>
            </w:r>
          </w:p>
          <w:p w:rsidR="00880E64" w:rsidRPr="00805B83" w:rsidRDefault="00880E64" w:rsidP="00880E64">
            <w:pPr>
              <w:pStyle w:val="TableContents"/>
              <w:numPr>
                <w:ilvl w:val="0"/>
                <w:numId w:val="5"/>
              </w:numPr>
              <w:ind w:left="175" w:hanging="283"/>
              <w:rPr>
                <w:rFonts w:ascii="Comic Sans MS" w:hAnsi="Comic Sans MS"/>
                <w:sz w:val="20"/>
                <w:szCs w:val="20"/>
              </w:rPr>
            </w:pPr>
            <w:r w:rsidRPr="00805B83">
              <w:rPr>
                <w:rFonts w:ascii="Comic Sans MS" w:hAnsi="Comic Sans MS"/>
                <w:sz w:val="20"/>
                <w:szCs w:val="20"/>
              </w:rPr>
              <w:t>Find perimeter of simple shapes.</w:t>
            </w:r>
          </w:p>
          <w:p w:rsidR="00880E64" w:rsidRPr="00805B83" w:rsidRDefault="00880E64" w:rsidP="00880E64">
            <w:pPr>
              <w:pStyle w:val="TableContents"/>
              <w:numPr>
                <w:ilvl w:val="0"/>
                <w:numId w:val="5"/>
              </w:numPr>
              <w:ind w:left="175" w:hanging="283"/>
              <w:rPr>
                <w:rFonts w:ascii="Comic Sans MS" w:hAnsi="Comic Sans MS"/>
                <w:sz w:val="20"/>
                <w:szCs w:val="20"/>
              </w:rPr>
            </w:pPr>
            <w:r w:rsidRPr="00805B83">
              <w:rPr>
                <w:rFonts w:ascii="Comic Sans MS" w:hAnsi="Comic Sans MS"/>
                <w:sz w:val="20"/>
                <w:szCs w:val="20"/>
              </w:rPr>
              <w:t>Estimate, measure and record weights using kg and g.</w:t>
            </w:r>
          </w:p>
          <w:p w:rsidR="00880E64" w:rsidRPr="00805B83" w:rsidRDefault="00880E64" w:rsidP="00880E64">
            <w:pPr>
              <w:pStyle w:val="TableContents"/>
              <w:numPr>
                <w:ilvl w:val="0"/>
                <w:numId w:val="5"/>
              </w:numPr>
              <w:tabs>
                <w:tab w:val="left" w:pos="1010"/>
              </w:tabs>
              <w:ind w:left="175" w:hanging="283"/>
              <w:rPr>
                <w:rFonts w:ascii="Comic Sans MS" w:hAnsi="Comic Sans MS"/>
                <w:sz w:val="20"/>
                <w:szCs w:val="20"/>
              </w:rPr>
            </w:pPr>
            <w:r w:rsidRPr="00805B83">
              <w:rPr>
                <w:rFonts w:ascii="Comic Sans MS" w:hAnsi="Comic Sans MS"/>
                <w:sz w:val="20"/>
                <w:szCs w:val="20"/>
              </w:rPr>
              <w:t>Know the number of days in each month and use to calculate durations across a month.</w:t>
            </w:r>
          </w:p>
          <w:p w:rsidR="005C6E9C" w:rsidRPr="0022415F" w:rsidRDefault="005C6E9C" w:rsidP="00880E64">
            <w:pPr>
              <w:pStyle w:val="TableContents"/>
              <w:rPr>
                <w:sz w:val="20"/>
                <w:szCs w:val="20"/>
              </w:rPr>
            </w:pPr>
          </w:p>
        </w:tc>
        <w:tc>
          <w:tcPr>
            <w:tcW w:w="2268" w:type="dxa"/>
          </w:tcPr>
          <w:p w:rsidR="00880E64" w:rsidRPr="00805B83" w:rsidRDefault="00880E64" w:rsidP="00880E64">
            <w:pPr>
              <w:pStyle w:val="TableContents"/>
              <w:numPr>
                <w:ilvl w:val="0"/>
                <w:numId w:val="5"/>
              </w:numPr>
              <w:ind w:left="176" w:hanging="283"/>
              <w:rPr>
                <w:rFonts w:ascii="Comic Sans MS" w:hAnsi="Comic Sans MS"/>
                <w:sz w:val="20"/>
                <w:szCs w:val="20"/>
              </w:rPr>
            </w:pPr>
            <w:r w:rsidRPr="00805B83">
              <w:rPr>
                <w:rFonts w:ascii="Comic Sans MS" w:hAnsi="Comic Sans MS"/>
                <w:sz w:val="20"/>
                <w:szCs w:val="20"/>
              </w:rPr>
              <w:t>Sort, name and recognise and describe 2D shapes, using number and length of sides, number of corners, number of right angles, number of lines of symmetry, stating whether they are regular or irregular.</w:t>
            </w:r>
          </w:p>
          <w:p w:rsidR="00880E64" w:rsidRPr="00805B83" w:rsidRDefault="00880E64" w:rsidP="00880E64">
            <w:pPr>
              <w:pStyle w:val="TableContents"/>
              <w:numPr>
                <w:ilvl w:val="0"/>
                <w:numId w:val="5"/>
              </w:numPr>
              <w:ind w:left="176" w:hanging="283"/>
              <w:rPr>
                <w:rFonts w:ascii="Comic Sans MS" w:hAnsi="Comic Sans MS"/>
                <w:sz w:val="20"/>
                <w:szCs w:val="20"/>
              </w:rPr>
            </w:pPr>
            <w:r w:rsidRPr="00805B83">
              <w:rPr>
                <w:rFonts w:ascii="Comic Sans MS" w:hAnsi="Comic Sans MS"/>
                <w:sz w:val="20"/>
                <w:szCs w:val="20"/>
              </w:rPr>
              <w:t>Identify angles as being an amount of turn smaller or larger than one right angle.</w:t>
            </w:r>
          </w:p>
          <w:p w:rsidR="00880E64" w:rsidRPr="00805B83" w:rsidRDefault="00880E64" w:rsidP="00880E64">
            <w:pPr>
              <w:pStyle w:val="TableContents"/>
              <w:numPr>
                <w:ilvl w:val="0"/>
                <w:numId w:val="5"/>
              </w:numPr>
              <w:ind w:left="176" w:hanging="283"/>
              <w:rPr>
                <w:rFonts w:ascii="Comic Sans MS" w:hAnsi="Comic Sans MS"/>
                <w:sz w:val="20"/>
                <w:szCs w:val="20"/>
              </w:rPr>
            </w:pPr>
            <w:r w:rsidRPr="00805B83">
              <w:rPr>
                <w:rFonts w:ascii="Comic Sans MS" w:hAnsi="Comic Sans MS"/>
                <w:sz w:val="20"/>
                <w:szCs w:val="20"/>
              </w:rPr>
              <w:t>Use terms acute and obtuse to categorise angles.</w:t>
            </w:r>
          </w:p>
          <w:p w:rsidR="005C6E9C" w:rsidRPr="00880E64" w:rsidRDefault="005C6E9C" w:rsidP="00880E64">
            <w:pPr>
              <w:ind w:left="176" w:hanging="283"/>
              <w:rPr>
                <w:rFonts w:ascii="Comic Sans MS" w:hAnsi="Comic Sans MS"/>
                <w:sz w:val="20"/>
                <w:szCs w:val="20"/>
              </w:rPr>
            </w:pPr>
          </w:p>
        </w:tc>
        <w:tc>
          <w:tcPr>
            <w:tcW w:w="2127" w:type="dxa"/>
          </w:tcPr>
          <w:p w:rsidR="005C6E9C" w:rsidRPr="006C3C17" w:rsidRDefault="00880E64" w:rsidP="00880E64">
            <w:pPr>
              <w:pStyle w:val="TableContents"/>
              <w:numPr>
                <w:ilvl w:val="0"/>
                <w:numId w:val="8"/>
              </w:numPr>
              <w:ind w:left="176" w:right="5" w:hanging="283"/>
              <w:rPr>
                <w:rFonts w:ascii="Comic Sans MS" w:hAnsi="Comic Sans MS"/>
                <w:sz w:val="20"/>
                <w:szCs w:val="20"/>
              </w:rPr>
            </w:pPr>
            <w:r w:rsidRPr="00E41621">
              <w:rPr>
                <w:rFonts w:ascii="Comic Sans MS" w:hAnsi="Comic Sans MS"/>
                <w:sz w:val="20"/>
                <w:szCs w:val="20"/>
              </w:rPr>
              <w:t>Use ICT software to represent data in a variety of ways and decide which is the most appropriate,  giving reasons for their choice.</w:t>
            </w:r>
          </w:p>
        </w:tc>
      </w:tr>
      <w:tr w:rsidR="005C6E9C" w:rsidRPr="000408C1" w:rsidTr="00416340">
        <w:tc>
          <w:tcPr>
            <w:tcW w:w="2376" w:type="dxa"/>
            <w:vMerge/>
          </w:tcPr>
          <w:p w:rsidR="005C6E9C" w:rsidRDefault="005C6E9C" w:rsidP="00337ECF">
            <w:pPr>
              <w:jc w:val="center"/>
              <w:rPr>
                <w:rFonts w:ascii="SassoonPrimaryInfant" w:hAnsi="SassoonPrimaryInfant"/>
                <w:sz w:val="40"/>
                <w:szCs w:val="40"/>
              </w:rPr>
            </w:pPr>
          </w:p>
        </w:tc>
        <w:tc>
          <w:tcPr>
            <w:tcW w:w="12191" w:type="dxa"/>
            <w:gridSpan w:val="4"/>
          </w:tcPr>
          <w:p w:rsidR="005C6E9C" w:rsidRPr="006F4C41" w:rsidRDefault="005C6E9C" w:rsidP="005C6E9C">
            <w:pPr>
              <w:rPr>
                <w:rFonts w:ascii="SassoonPrimaryInfant" w:hAnsi="SassoonPrimaryInfant"/>
                <w:sz w:val="32"/>
                <w:szCs w:val="32"/>
              </w:rPr>
            </w:pPr>
            <w:r w:rsidRPr="006F4C41">
              <w:rPr>
                <w:rFonts w:ascii="SassoonPrimaryInfant" w:hAnsi="SassoonPrimaryInfant"/>
                <w:sz w:val="32"/>
                <w:szCs w:val="32"/>
              </w:rPr>
              <w:t>Processes</w:t>
            </w:r>
            <w:r w:rsidR="006F4C41">
              <w:rPr>
                <w:rFonts w:ascii="SassoonPrimaryInfant" w:hAnsi="SassoonPrimaryInfant"/>
                <w:sz w:val="32"/>
                <w:szCs w:val="32"/>
              </w:rPr>
              <w:t xml:space="preserve">: </w:t>
            </w:r>
            <w:r w:rsidR="006F4C41" w:rsidRPr="006F4C41">
              <w:rPr>
                <w:rFonts w:ascii="SassoonPrimaryInfant" w:hAnsi="SassoonPrimaryInfant"/>
                <w:b/>
                <w:sz w:val="20"/>
                <w:szCs w:val="20"/>
              </w:rPr>
              <w:t>(Ongoing throughout the year, but all processes activities this term will be linked to areas covered above as well as revising previous concepts).</w:t>
            </w:r>
          </w:p>
          <w:p w:rsidR="006F4C41" w:rsidRPr="00E32237" w:rsidRDefault="006F4C41" w:rsidP="006F4C41">
            <w:pPr>
              <w:pStyle w:val="TableContents"/>
              <w:numPr>
                <w:ilvl w:val="0"/>
                <w:numId w:val="15"/>
              </w:numPr>
              <w:ind w:left="371"/>
              <w:rPr>
                <w:rFonts w:ascii="Comic Sans MS" w:hAnsi="Comic Sans MS"/>
                <w:sz w:val="18"/>
                <w:szCs w:val="18"/>
              </w:rPr>
            </w:pPr>
            <w:r w:rsidRPr="00E32237">
              <w:rPr>
                <w:rFonts w:ascii="Comic Sans MS" w:hAnsi="Comic Sans MS"/>
                <w:sz w:val="18"/>
                <w:szCs w:val="18"/>
              </w:rPr>
              <w:t>Begin to organise own work and to work systematically.</w:t>
            </w:r>
          </w:p>
          <w:p w:rsidR="006F4C41" w:rsidRPr="00E32237" w:rsidRDefault="006F4C41" w:rsidP="006F4C41">
            <w:pPr>
              <w:pStyle w:val="TableContents"/>
              <w:numPr>
                <w:ilvl w:val="0"/>
                <w:numId w:val="15"/>
              </w:numPr>
              <w:ind w:left="371"/>
              <w:rPr>
                <w:rFonts w:ascii="Comic Sans MS" w:hAnsi="Comic Sans MS"/>
                <w:sz w:val="18"/>
                <w:szCs w:val="18"/>
              </w:rPr>
            </w:pPr>
            <w:r w:rsidRPr="00E32237">
              <w:rPr>
                <w:rFonts w:ascii="Comic Sans MS" w:hAnsi="Comic Sans MS"/>
                <w:sz w:val="18"/>
                <w:szCs w:val="18"/>
              </w:rPr>
              <w:t>Solve simple two-stage problems set in real life contexts.</w:t>
            </w:r>
          </w:p>
          <w:p w:rsidR="006F4C41" w:rsidRPr="00E32237" w:rsidRDefault="006F4C41" w:rsidP="006F4C41">
            <w:pPr>
              <w:pStyle w:val="TableContents"/>
              <w:numPr>
                <w:ilvl w:val="0"/>
                <w:numId w:val="15"/>
              </w:numPr>
              <w:ind w:left="371"/>
              <w:rPr>
                <w:rFonts w:ascii="Comic Sans MS" w:hAnsi="Comic Sans MS"/>
                <w:sz w:val="18"/>
                <w:szCs w:val="18"/>
              </w:rPr>
            </w:pPr>
            <w:r w:rsidRPr="00E32237">
              <w:rPr>
                <w:rFonts w:ascii="Comic Sans MS" w:hAnsi="Comic Sans MS"/>
                <w:sz w:val="18"/>
                <w:szCs w:val="18"/>
              </w:rPr>
              <w:t>Begin to suggest how to present findings.</w:t>
            </w:r>
          </w:p>
          <w:p w:rsidR="006F4C41" w:rsidRPr="00E32237" w:rsidRDefault="006F4C41" w:rsidP="006F4C41">
            <w:pPr>
              <w:pStyle w:val="TableContents"/>
              <w:numPr>
                <w:ilvl w:val="0"/>
                <w:numId w:val="15"/>
              </w:numPr>
              <w:ind w:left="371"/>
              <w:rPr>
                <w:rFonts w:ascii="Comic Sans MS" w:hAnsi="Comic Sans MS"/>
                <w:sz w:val="18"/>
                <w:szCs w:val="18"/>
              </w:rPr>
            </w:pPr>
            <w:r w:rsidRPr="00E32237">
              <w:rPr>
                <w:rFonts w:ascii="Comic Sans MS" w:hAnsi="Comic Sans MS"/>
                <w:sz w:val="18"/>
                <w:szCs w:val="18"/>
              </w:rPr>
              <w:t>Use a writing frame to plan what is needed to start solving a problem.</w:t>
            </w:r>
          </w:p>
          <w:p w:rsidR="006F4C41" w:rsidRPr="00E32237" w:rsidRDefault="006F4C41" w:rsidP="006F4C41">
            <w:pPr>
              <w:pStyle w:val="TableContents"/>
              <w:numPr>
                <w:ilvl w:val="0"/>
                <w:numId w:val="15"/>
              </w:numPr>
              <w:ind w:left="371"/>
              <w:rPr>
                <w:rFonts w:ascii="Comic Sans MS" w:hAnsi="Comic Sans MS"/>
                <w:sz w:val="18"/>
                <w:szCs w:val="18"/>
              </w:rPr>
            </w:pPr>
            <w:r w:rsidRPr="00E32237">
              <w:rPr>
                <w:rFonts w:ascii="Comic Sans MS" w:hAnsi="Comic Sans MS"/>
                <w:sz w:val="18"/>
                <w:szCs w:val="18"/>
              </w:rPr>
              <w:t>Talk about how they carried out a task.</w:t>
            </w:r>
          </w:p>
          <w:p w:rsidR="006F4C41" w:rsidRPr="00E32237" w:rsidRDefault="006F4C41" w:rsidP="006F4C41">
            <w:pPr>
              <w:pStyle w:val="TableContents"/>
              <w:numPr>
                <w:ilvl w:val="0"/>
                <w:numId w:val="15"/>
              </w:numPr>
              <w:ind w:left="371"/>
              <w:rPr>
                <w:rFonts w:ascii="Comic Sans MS" w:hAnsi="Comic Sans MS"/>
                <w:sz w:val="18"/>
                <w:szCs w:val="18"/>
              </w:rPr>
            </w:pPr>
            <w:r w:rsidRPr="00E32237">
              <w:rPr>
                <w:rFonts w:ascii="Comic Sans MS" w:hAnsi="Comic Sans MS"/>
                <w:sz w:val="18"/>
                <w:szCs w:val="18"/>
              </w:rPr>
              <w:t>Discuss and respond to open ended questions.</w:t>
            </w:r>
          </w:p>
          <w:p w:rsidR="006F4C41" w:rsidRPr="00E32237" w:rsidRDefault="006F4C41" w:rsidP="006F4C41">
            <w:pPr>
              <w:pStyle w:val="TableContents"/>
              <w:numPr>
                <w:ilvl w:val="0"/>
                <w:numId w:val="15"/>
              </w:numPr>
              <w:ind w:left="371"/>
              <w:rPr>
                <w:rFonts w:ascii="Comic Sans MS" w:hAnsi="Comic Sans MS"/>
                <w:sz w:val="18"/>
                <w:szCs w:val="18"/>
              </w:rPr>
            </w:pPr>
            <w:r w:rsidRPr="00E32237">
              <w:rPr>
                <w:rFonts w:ascii="Comic Sans MS" w:hAnsi="Comic Sans MS"/>
                <w:sz w:val="18"/>
                <w:szCs w:val="18"/>
              </w:rPr>
              <w:t>Discuss and compare ideas and methods with others.</w:t>
            </w:r>
          </w:p>
          <w:p w:rsidR="00E32237" w:rsidRPr="00E32237" w:rsidRDefault="006F4C41" w:rsidP="00E32237">
            <w:pPr>
              <w:pStyle w:val="TableContents"/>
              <w:numPr>
                <w:ilvl w:val="0"/>
                <w:numId w:val="15"/>
              </w:numPr>
              <w:ind w:left="371"/>
              <w:rPr>
                <w:rFonts w:ascii="Comic Sans MS" w:hAnsi="Comic Sans MS"/>
                <w:sz w:val="18"/>
                <w:szCs w:val="18"/>
              </w:rPr>
            </w:pPr>
            <w:r w:rsidRPr="00E32237">
              <w:rPr>
                <w:rFonts w:ascii="Comic Sans MS" w:hAnsi="Comic Sans MS"/>
                <w:sz w:val="18"/>
                <w:szCs w:val="18"/>
              </w:rPr>
              <w:t>Where appropriate, select or design a writing frame to plan work.</w:t>
            </w:r>
          </w:p>
          <w:p w:rsidR="006F4C41" w:rsidRPr="00E32237" w:rsidRDefault="006F4C41" w:rsidP="006F4C41">
            <w:pPr>
              <w:pStyle w:val="TableContents"/>
              <w:numPr>
                <w:ilvl w:val="0"/>
                <w:numId w:val="15"/>
              </w:numPr>
              <w:ind w:left="371"/>
              <w:rPr>
                <w:rFonts w:ascii="Comic Sans MS" w:hAnsi="Comic Sans MS"/>
                <w:sz w:val="18"/>
                <w:szCs w:val="18"/>
              </w:rPr>
            </w:pPr>
            <w:r w:rsidRPr="00E32237">
              <w:rPr>
                <w:rFonts w:ascii="Comic Sans MS" w:hAnsi="Comic Sans MS"/>
                <w:sz w:val="18"/>
                <w:szCs w:val="18"/>
              </w:rPr>
              <w:t>Explain their thinking.</w:t>
            </w:r>
          </w:p>
          <w:p w:rsidR="006F4C41" w:rsidRPr="00E32237" w:rsidRDefault="006F4C41" w:rsidP="006F4C41">
            <w:pPr>
              <w:pStyle w:val="TableContents"/>
              <w:numPr>
                <w:ilvl w:val="0"/>
                <w:numId w:val="15"/>
              </w:numPr>
              <w:ind w:left="371"/>
              <w:rPr>
                <w:rFonts w:ascii="Comic Sans MS" w:hAnsi="Comic Sans MS"/>
                <w:sz w:val="18"/>
                <w:szCs w:val="18"/>
              </w:rPr>
            </w:pPr>
            <w:r w:rsidRPr="00E32237">
              <w:rPr>
                <w:rFonts w:ascii="Comic Sans MS" w:hAnsi="Comic Sans MS"/>
                <w:sz w:val="18"/>
                <w:szCs w:val="18"/>
              </w:rPr>
              <w:t>Compare own methods/findings/presentation with that of others.</w:t>
            </w:r>
          </w:p>
          <w:p w:rsidR="006F4C41" w:rsidRPr="00E32237" w:rsidRDefault="006F4C41" w:rsidP="006F4C41">
            <w:pPr>
              <w:pStyle w:val="TableContents"/>
              <w:numPr>
                <w:ilvl w:val="0"/>
                <w:numId w:val="15"/>
              </w:numPr>
              <w:ind w:left="371"/>
              <w:rPr>
                <w:rFonts w:ascii="Comic Sans MS" w:hAnsi="Comic Sans MS"/>
                <w:sz w:val="18"/>
                <w:szCs w:val="18"/>
              </w:rPr>
            </w:pPr>
            <w:r w:rsidRPr="00E32237">
              <w:rPr>
                <w:rFonts w:ascii="Comic Sans MS" w:hAnsi="Comic Sans MS"/>
                <w:sz w:val="18"/>
                <w:szCs w:val="18"/>
              </w:rPr>
              <w:t>Begin to explore and use a range of problem solving strategies, persevering when difficulties are encountered.</w:t>
            </w:r>
          </w:p>
          <w:p w:rsidR="005C6E9C" w:rsidRPr="00E32237" w:rsidRDefault="00E32237" w:rsidP="00E32237">
            <w:pPr>
              <w:rPr>
                <w:rFonts w:ascii="Comic Sans MS" w:hAnsi="Comic Sans MS"/>
                <w:sz w:val="20"/>
                <w:szCs w:val="20"/>
              </w:rPr>
            </w:pPr>
            <w:r w:rsidRPr="00E32237">
              <w:rPr>
                <w:rFonts w:ascii="Comic Sans MS" w:hAnsi="Comic Sans MS"/>
                <w:sz w:val="18"/>
                <w:szCs w:val="18"/>
              </w:rPr>
              <w:t xml:space="preserve">12. </w:t>
            </w:r>
            <w:r w:rsidR="006F4C41" w:rsidRPr="00E32237">
              <w:rPr>
                <w:rFonts w:ascii="Comic Sans MS" w:hAnsi="Comic Sans MS"/>
                <w:sz w:val="18"/>
                <w:szCs w:val="18"/>
              </w:rPr>
              <w:t>Check accuracy of own work and findings</w:t>
            </w:r>
          </w:p>
        </w:tc>
      </w:tr>
    </w:tbl>
    <w:p w:rsidR="00337ECF" w:rsidRDefault="00337ECF" w:rsidP="005C6E9C">
      <w:pPr>
        <w:spacing w:after="0"/>
      </w:pPr>
    </w:p>
    <w:sectPr w:rsidR="00337ECF" w:rsidSect="00416340">
      <w:pgSz w:w="16838" w:h="11906" w:orient="landscape"/>
      <w:pgMar w:top="567" w:right="1440" w:bottom="284"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assoonPrimaryInfant">
    <w:altName w:val="Times New Roman"/>
    <w:charset w:val="00"/>
    <w:family w:val="auto"/>
    <w:pitch w:val="variable"/>
    <w:sig w:usb0="00000083" w:usb1="00000000" w:usb2="00000000" w:usb3="00000000" w:csb0="00000009"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4D444F"/>
    <w:multiLevelType w:val="hybridMultilevel"/>
    <w:tmpl w:val="A3AEE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F6F792E"/>
    <w:multiLevelType w:val="hybridMultilevel"/>
    <w:tmpl w:val="1504B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0A8675F"/>
    <w:multiLevelType w:val="hybridMultilevel"/>
    <w:tmpl w:val="171009E2"/>
    <w:lvl w:ilvl="0" w:tplc="0809000D">
      <w:start w:val="1"/>
      <w:numFmt w:val="bullet"/>
      <w:lvlText w:val=""/>
      <w:lvlJc w:val="left"/>
      <w:pPr>
        <w:ind w:left="1085" w:hanging="360"/>
      </w:pPr>
      <w:rPr>
        <w:rFonts w:ascii="Wingdings" w:hAnsi="Wingdings" w:hint="default"/>
      </w:rPr>
    </w:lvl>
    <w:lvl w:ilvl="1" w:tplc="08090003" w:tentative="1">
      <w:start w:val="1"/>
      <w:numFmt w:val="bullet"/>
      <w:lvlText w:val="o"/>
      <w:lvlJc w:val="left"/>
      <w:pPr>
        <w:ind w:left="1805" w:hanging="360"/>
      </w:pPr>
      <w:rPr>
        <w:rFonts w:ascii="Courier New" w:hAnsi="Courier New" w:cs="Courier New" w:hint="default"/>
      </w:rPr>
    </w:lvl>
    <w:lvl w:ilvl="2" w:tplc="08090005" w:tentative="1">
      <w:start w:val="1"/>
      <w:numFmt w:val="bullet"/>
      <w:lvlText w:val=""/>
      <w:lvlJc w:val="left"/>
      <w:pPr>
        <w:ind w:left="2525" w:hanging="360"/>
      </w:pPr>
      <w:rPr>
        <w:rFonts w:ascii="Wingdings" w:hAnsi="Wingdings" w:hint="default"/>
      </w:rPr>
    </w:lvl>
    <w:lvl w:ilvl="3" w:tplc="08090001" w:tentative="1">
      <w:start w:val="1"/>
      <w:numFmt w:val="bullet"/>
      <w:lvlText w:val=""/>
      <w:lvlJc w:val="left"/>
      <w:pPr>
        <w:ind w:left="3245" w:hanging="360"/>
      </w:pPr>
      <w:rPr>
        <w:rFonts w:ascii="Symbol" w:hAnsi="Symbol" w:hint="default"/>
      </w:rPr>
    </w:lvl>
    <w:lvl w:ilvl="4" w:tplc="08090003" w:tentative="1">
      <w:start w:val="1"/>
      <w:numFmt w:val="bullet"/>
      <w:lvlText w:val="o"/>
      <w:lvlJc w:val="left"/>
      <w:pPr>
        <w:ind w:left="3965" w:hanging="360"/>
      </w:pPr>
      <w:rPr>
        <w:rFonts w:ascii="Courier New" w:hAnsi="Courier New" w:cs="Courier New" w:hint="default"/>
      </w:rPr>
    </w:lvl>
    <w:lvl w:ilvl="5" w:tplc="08090005" w:tentative="1">
      <w:start w:val="1"/>
      <w:numFmt w:val="bullet"/>
      <w:lvlText w:val=""/>
      <w:lvlJc w:val="left"/>
      <w:pPr>
        <w:ind w:left="4685" w:hanging="360"/>
      </w:pPr>
      <w:rPr>
        <w:rFonts w:ascii="Wingdings" w:hAnsi="Wingdings" w:hint="default"/>
      </w:rPr>
    </w:lvl>
    <w:lvl w:ilvl="6" w:tplc="08090001" w:tentative="1">
      <w:start w:val="1"/>
      <w:numFmt w:val="bullet"/>
      <w:lvlText w:val=""/>
      <w:lvlJc w:val="left"/>
      <w:pPr>
        <w:ind w:left="5405" w:hanging="360"/>
      </w:pPr>
      <w:rPr>
        <w:rFonts w:ascii="Symbol" w:hAnsi="Symbol" w:hint="default"/>
      </w:rPr>
    </w:lvl>
    <w:lvl w:ilvl="7" w:tplc="08090003" w:tentative="1">
      <w:start w:val="1"/>
      <w:numFmt w:val="bullet"/>
      <w:lvlText w:val="o"/>
      <w:lvlJc w:val="left"/>
      <w:pPr>
        <w:ind w:left="6125" w:hanging="360"/>
      </w:pPr>
      <w:rPr>
        <w:rFonts w:ascii="Courier New" w:hAnsi="Courier New" w:cs="Courier New" w:hint="default"/>
      </w:rPr>
    </w:lvl>
    <w:lvl w:ilvl="8" w:tplc="08090005" w:tentative="1">
      <w:start w:val="1"/>
      <w:numFmt w:val="bullet"/>
      <w:lvlText w:val=""/>
      <w:lvlJc w:val="left"/>
      <w:pPr>
        <w:ind w:left="6845" w:hanging="360"/>
      </w:pPr>
      <w:rPr>
        <w:rFonts w:ascii="Wingdings" w:hAnsi="Wingdings" w:hint="default"/>
      </w:rPr>
    </w:lvl>
  </w:abstractNum>
  <w:abstractNum w:abstractNumId="3">
    <w:nsid w:val="3104127B"/>
    <w:multiLevelType w:val="hybridMultilevel"/>
    <w:tmpl w:val="4492FB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2214E4F"/>
    <w:multiLevelType w:val="hybridMultilevel"/>
    <w:tmpl w:val="085888C6"/>
    <w:lvl w:ilvl="0" w:tplc="0809000D">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nsid w:val="378F167B"/>
    <w:multiLevelType w:val="hybridMultilevel"/>
    <w:tmpl w:val="5B38EAA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7A15C65"/>
    <w:multiLevelType w:val="hybridMultilevel"/>
    <w:tmpl w:val="633C7558"/>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3B377E61"/>
    <w:multiLevelType w:val="hybridMultilevel"/>
    <w:tmpl w:val="C03C3B14"/>
    <w:lvl w:ilvl="0" w:tplc="0809000D">
      <w:start w:val="1"/>
      <w:numFmt w:val="bullet"/>
      <w:lvlText w:val=""/>
      <w:lvlJc w:val="left"/>
      <w:pPr>
        <w:ind w:left="705" w:hanging="360"/>
      </w:pPr>
      <w:rPr>
        <w:rFonts w:ascii="Wingdings" w:hAnsi="Wingdings"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8">
    <w:nsid w:val="3C1B059D"/>
    <w:multiLevelType w:val="hybridMultilevel"/>
    <w:tmpl w:val="BEA67766"/>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9">
    <w:nsid w:val="45E40CE7"/>
    <w:multiLevelType w:val="hybridMultilevel"/>
    <w:tmpl w:val="6D3AE9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70975A8"/>
    <w:multiLevelType w:val="hybridMultilevel"/>
    <w:tmpl w:val="7DA2111E"/>
    <w:lvl w:ilvl="0" w:tplc="6C64CB1C">
      <w:start w:val="1"/>
      <w:numFmt w:val="decimal"/>
      <w:lvlText w:val="%1."/>
      <w:lvlJc w:val="left"/>
      <w:pPr>
        <w:ind w:left="365" w:hanging="360"/>
      </w:pPr>
      <w:rPr>
        <w:rFonts w:hint="default"/>
      </w:rPr>
    </w:lvl>
    <w:lvl w:ilvl="1" w:tplc="08090019" w:tentative="1">
      <w:start w:val="1"/>
      <w:numFmt w:val="lowerLetter"/>
      <w:lvlText w:val="%2."/>
      <w:lvlJc w:val="left"/>
      <w:pPr>
        <w:ind w:left="1085" w:hanging="360"/>
      </w:pPr>
    </w:lvl>
    <w:lvl w:ilvl="2" w:tplc="0809001B" w:tentative="1">
      <w:start w:val="1"/>
      <w:numFmt w:val="lowerRoman"/>
      <w:lvlText w:val="%3."/>
      <w:lvlJc w:val="right"/>
      <w:pPr>
        <w:ind w:left="1805" w:hanging="180"/>
      </w:pPr>
    </w:lvl>
    <w:lvl w:ilvl="3" w:tplc="0809000F" w:tentative="1">
      <w:start w:val="1"/>
      <w:numFmt w:val="decimal"/>
      <w:lvlText w:val="%4."/>
      <w:lvlJc w:val="left"/>
      <w:pPr>
        <w:ind w:left="2525" w:hanging="360"/>
      </w:pPr>
    </w:lvl>
    <w:lvl w:ilvl="4" w:tplc="08090019" w:tentative="1">
      <w:start w:val="1"/>
      <w:numFmt w:val="lowerLetter"/>
      <w:lvlText w:val="%5."/>
      <w:lvlJc w:val="left"/>
      <w:pPr>
        <w:ind w:left="3245" w:hanging="360"/>
      </w:pPr>
    </w:lvl>
    <w:lvl w:ilvl="5" w:tplc="0809001B" w:tentative="1">
      <w:start w:val="1"/>
      <w:numFmt w:val="lowerRoman"/>
      <w:lvlText w:val="%6."/>
      <w:lvlJc w:val="right"/>
      <w:pPr>
        <w:ind w:left="3965" w:hanging="180"/>
      </w:pPr>
    </w:lvl>
    <w:lvl w:ilvl="6" w:tplc="0809000F" w:tentative="1">
      <w:start w:val="1"/>
      <w:numFmt w:val="decimal"/>
      <w:lvlText w:val="%7."/>
      <w:lvlJc w:val="left"/>
      <w:pPr>
        <w:ind w:left="4685" w:hanging="360"/>
      </w:pPr>
    </w:lvl>
    <w:lvl w:ilvl="7" w:tplc="08090019" w:tentative="1">
      <w:start w:val="1"/>
      <w:numFmt w:val="lowerLetter"/>
      <w:lvlText w:val="%8."/>
      <w:lvlJc w:val="left"/>
      <w:pPr>
        <w:ind w:left="5405" w:hanging="360"/>
      </w:pPr>
    </w:lvl>
    <w:lvl w:ilvl="8" w:tplc="0809001B" w:tentative="1">
      <w:start w:val="1"/>
      <w:numFmt w:val="lowerRoman"/>
      <w:lvlText w:val="%9."/>
      <w:lvlJc w:val="right"/>
      <w:pPr>
        <w:ind w:left="6125" w:hanging="180"/>
      </w:pPr>
    </w:lvl>
  </w:abstractNum>
  <w:abstractNum w:abstractNumId="11">
    <w:nsid w:val="47443270"/>
    <w:multiLevelType w:val="hybridMultilevel"/>
    <w:tmpl w:val="6DB2D52A"/>
    <w:lvl w:ilvl="0" w:tplc="0809000F">
      <w:start w:val="7"/>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8594D06"/>
    <w:multiLevelType w:val="hybridMultilevel"/>
    <w:tmpl w:val="31CA6B0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D586658"/>
    <w:multiLevelType w:val="hybridMultilevel"/>
    <w:tmpl w:val="4C34E8BE"/>
    <w:lvl w:ilvl="0" w:tplc="301ABE18">
      <w:start w:val="1"/>
      <w:numFmt w:val="decimal"/>
      <w:lvlText w:val="%1."/>
      <w:lvlJc w:val="left"/>
      <w:pPr>
        <w:ind w:left="390" w:hanging="360"/>
      </w:pPr>
      <w:rPr>
        <w:rFonts w:hint="default"/>
        <w:color w:val="FF0000"/>
        <w:sz w:val="16"/>
      </w:rPr>
    </w:lvl>
    <w:lvl w:ilvl="1" w:tplc="08090019" w:tentative="1">
      <w:start w:val="1"/>
      <w:numFmt w:val="lowerLetter"/>
      <w:lvlText w:val="%2."/>
      <w:lvlJc w:val="left"/>
      <w:pPr>
        <w:ind w:left="1110" w:hanging="360"/>
      </w:pPr>
    </w:lvl>
    <w:lvl w:ilvl="2" w:tplc="0809001B" w:tentative="1">
      <w:start w:val="1"/>
      <w:numFmt w:val="lowerRoman"/>
      <w:lvlText w:val="%3."/>
      <w:lvlJc w:val="right"/>
      <w:pPr>
        <w:ind w:left="1830" w:hanging="180"/>
      </w:pPr>
    </w:lvl>
    <w:lvl w:ilvl="3" w:tplc="0809000F" w:tentative="1">
      <w:start w:val="1"/>
      <w:numFmt w:val="decimal"/>
      <w:lvlText w:val="%4."/>
      <w:lvlJc w:val="left"/>
      <w:pPr>
        <w:ind w:left="2550" w:hanging="360"/>
      </w:pPr>
    </w:lvl>
    <w:lvl w:ilvl="4" w:tplc="08090019" w:tentative="1">
      <w:start w:val="1"/>
      <w:numFmt w:val="lowerLetter"/>
      <w:lvlText w:val="%5."/>
      <w:lvlJc w:val="left"/>
      <w:pPr>
        <w:ind w:left="3270" w:hanging="360"/>
      </w:pPr>
    </w:lvl>
    <w:lvl w:ilvl="5" w:tplc="0809001B" w:tentative="1">
      <w:start w:val="1"/>
      <w:numFmt w:val="lowerRoman"/>
      <w:lvlText w:val="%6."/>
      <w:lvlJc w:val="right"/>
      <w:pPr>
        <w:ind w:left="3990" w:hanging="180"/>
      </w:pPr>
    </w:lvl>
    <w:lvl w:ilvl="6" w:tplc="0809000F" w:tentative="1">
      <w:start w:val="1"/>
      <w:numFmt w:val="decimal"/>
      <w:lvlText w:val="%7."/>
      <w:lvlJc w:val="left"/>
      <w:pPr>
        <w:ind w:left="4710" w:hanging="360"/>
      </w:pPr>
    </w:lvl>
    <w:lvl w:ilvl="7" w:tplc="08090019" w:tentative="1">
      <w:start w:val="1"/>
      <w:numFmt w:val="lowerLetter"/>
      <w:lvlText w:val="%8."/>
      <w:lvlJc w:val="left"/>
      <w:pPr>
        <w:ind w:left="5430" w:hanging="360"/>
      </w:pPr>
    </w:lvl>
    <w:lvl w:ilvl="8" w:tplc="0809001B" w:tentative="1">
      <w:start w:val="1"/>
      <w:numFmt w:val="lowerRoman"/>
      <w:lvlText w:val="%9."/>
      <w:lvlJc w:val="right"/>
      <w:pPr>
        <w:ind w:left="6150" w:hanging="180"/>
      </w:pPr>
    </w:lvl>
  </w:abstractNum>
  <w:abstractNum w:abstractNumId="14">
    <w:nsid w:val="550A28E9"/>
    <w:multiLevelType w:val="hybridMultilevel"/>
    <w:tmpl w:val="52224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66E12EB"/>
    <w:multiLevelType w:val="hybridMultilevel"/>
    <w:tmpl w:val="BCCA1E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9A1473B"/>
    <w:multiLevelType w:val="hybridMultilevel"/>
    <w:tmpl w:val="B652E06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B192369"/>
    <w:multiLevelType w:val="hybridMultilevel"/>
    <w:tmpl w:val="72382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BB04B54"/>
    <w:multiLevelType w:val="hybridMultilevel"/>
    <w:tmpl w:val="01BCC00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FE821E9"/>
    <w:multiLevelType w:val="hybridMultilevel"/>
    <w:tmpl w:val="6292D4F4"/>
    <w:lvl w:ilvl="0" w:tplc="0809000D">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0">
    <w:nsid w:val="66051353"/>
    <w:multiLevelType w:val="hybridMultilevel"/>
    <w:tmpl w:val="64D251F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A2C6F14"/>
    <w:multiLevelType w:val="hybridMultilevel"/>
    <w:tmpl w:val="1E96BE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0F82FC3"/>
    <w:multiLevelType w:val="hybridMultilevel"/>
    <w:tmpl w:val="1AAEC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264338C"/>
    <w:multiLevelType w:val="hybridMultilevel"/>
    <w:tmpl w:val="FA60C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6474173"/>
    <w:multiLevelType w:val="hybridMultilevel"/>
    <w:tmpl w:val="3F3C6E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78523AB5"/>
    <w:multiLevelType w:val="hybridMultilevel"/>
    <w:tmpl w:val="04A46A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nsid w:val="7B9B4C2A"/>
    <w:multiLevelType w:val="hybridMultilevel"/>
    <w:tmpl w:val="28F230B0"/>
    <w:lvl w:ilvl="0" w:tplc="74DA318C">
      <w:start w:val="1"/>
      <w:numFmt w:val="decimal"/>
      <w:lvlText w:val="%1."/>
      <w:lvlJc w:val="left"/>
      <w:pPr>
        <w:ind w:left="365" w:hanging="360"/>
      </w:pPr>
      <w:rPr>
        <w:rFonts w:hint="default"/>
      </w:rPr>
    </w:lvl>
    <w:lvl w:ilvl="1" w:tplc="08090019" w:tentative="1">
      <w:start w:val="1"/>
      <w:numFmt w:val="lowerLetter"/>
      <w:lvlText w:val="%2."/>
      <w:lvlJc w:val="left"/>
      <w:pPr>
        <w:ind w:left="1085" w:hanging="360"/>
      </w:pPr>
    </w:lvl>
    <w:lvl w:ilvl="2" w:tplc="0809001B" w:tentative="1">
      <w:start w:val="1"/>
      <w:numFmt w:val="lowerRoman"/>
      <w:lvlText w:val="%3."/>
      <w:lvlJc w:val="right"/>
      <w:pPr>
        <w:ind w:left="1805" w:hanging="180"/>
      </w:pPr>
    </w:lvl>
    <w:lvl w:ilvl="3" w:tplc="0809000F" w:tentative="1">
      <w:start w:val="1"/>
      <w:numFmt w:val="decimal"/>
      <w:lvlText w:val="%4."/>
      <w:lvlJc w:val="left"/>
      <w:pPr>
        <w:ind w:left="2525" w:hanging="360"/>
      </w:pPr>
    </w:lvl>
    <w:lvl w:ilvl="4" w:tplc="08090019" w:tentative="1">
      <w:start w:val="1"/>
      <w:numFmt w:val="lowerLetter"/>
      <w:lvlText w:val="%5."/>
      <w:lvlJc w:val="left"/>
      <w:pPr>
        <w:ind w:left="3245" w:hanging="360"/>
      </w:pPr>
    </w:lvl>
    <w:lvl w:ilvl="5" w:tplc="0809001B" w:tentative="1">
      <w:start w:val="1"/>
      <w:numFmt w:val="lowerRoman"/>
      <w:lvlText w:val="%6."/>
      <w:lvlJc w:val="right"/>
      <w:pPr>
        <w:ind w:left="3965" w:hanging="180"/>
      </w:pPr>
    </w:lvl>
    <w:lvl w:ilvl="6" w:tplc="0809000F" w:tentative="1">
      <w:start w:val="1"/>
      <w:numFmt w:val="decimal"/>
      <w:lvlText w:val="%7."/>
      <w:lvlJc w:val="left"/>
      <w:pPr>
        <w:ind w:left="4685" w:hanging="360"/>
      </w:pPr>
    </w:lvl>
    <w:lvl w:ilvl="7" w:tplc="08090019" w:tentative="1">
      <w:start w:val="1"/>
      <w:numFmt w:val="lowerLetter"/>
      <w:lvlText w:val="%8."/>
      <w:lvlJc w:val="left"/>
      <w:pPr>
        <w:ind w:left="5405" w:hanging="360"/>
      </w:pPr>
    </w:lvl>
    <w:lvl w:ilvl="8" w:tplc="0809001B" w:tentative="1">
      <w:start w:val="1"/>
      <w:numFmt w:val="lowerRoman"/>
      <w:lvlText w:val="%9."/>
      <w:lvlJc w:val="right"/>
      <w:pPr>
        <w:ind w:left="6125" w:hanging="180"/>
      </w:pPr>
    </w:lvl>
  </w:abstractNum>
  <w:num w:numId="1">
    <w:abstractNumId w:val="12"/>
  </w:num>
  <w:num w:numId="2">
    <w:abstractNumId w:val="7"/>
  </w:num>
  <w:num w:numId="3">
    <w:abstractNumId w:val="16"/>
  </w:num>
  <w:num w:numId="4">
    <w:abstractNumId w:val="10"/>
  </w:num>
  <w:num w:numId="5">
    <w:abstractNumId w:val="2"/>
  </w:num>
  <w:num w:numId="6">
    <w:abstractNumId w:val="5"/>
  </w:num>
  <w:num w:numId="7">
    <w:abstractNumId w:val="3"/>
  </w:num>
  <w:num w:numId="8">
    <w:abstractNumId w:val="6"/>
  </w:num>
  <w:num w:numId="9">
    <w:abstractNumId w:val="15"/>
  </w:num>
  <w:num w:numId="10">
    <w:abstractNumId w:val="25"/>
  </w:num>
  <w:num w:numId="11">
    <w:abstractNumId w:val="18"/>
  </w:num>
  <w:num w:numId="12">
    <w:abstractNumId w:val="4"/>
  </w:num>
  <w:num w:numId="13">
    <w:abstractNumId w:val="19"/>
  </w:num>
  <w:num w:numId="14">
    <w:abstractNumId w:val="26"/>
  </w:num>
  <w:num w:numId="15">
    <w:abstractNumId w:val="9"/>
  </w:num>
  <w:num w:numId="16">
    <w:abstractNumId w:val="20"/>
  </w:num>
  <w:num w:numId="17">
    <w:abstractNumId w:val="11"/>
  </w:num>
  <w:num w:numId="18">
    <w:abstractNumId w:val="13"/>
  </w:num>
  <w:num w:numId="19">
    <w:abstractNumId w:val="1"/>
  </w:num>
  <w:num w:numId="20">
    <w:abstractNumId w:val="8"/>
  </w:num>
  <w:num w:numId="21">
    <w:abstractNumId w:val="21"/>
  </w:num>
  <w:num w:numId="22">
    <w:abstractNumId w:val="14"/>
  </w:num>
  <w:num w:numId="23">
    <w:abstractNumId w:val="0"/>
  </w:num>
  <w:num w:numId="24">
    <w:abstractNumId w:val="17"/>
  </w:num>
  <w:num w:numId="25">
    <w:abstractNumId w:val="22"/>
  </w:num>
  <w:num w:numId="26">
    <w:abstractNumId w:val="23"/>
  </w:num>
  <w:num w:numId="27">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20"/>
  <w:characterSpacingControl w:val="doNotCompress"/>
  <w:compat/>
  <w:rsids>
    <w:rsidRoot w:val="000408C1"/>
    <w:rsid w:val="00020C80"/>
    <w:rsid w:val="000408C1"/>
    <w:rsid w:val="00065C4A"/>
    <w:rsid w:val="000A6670"/>
    <w:rsid w:val="0012739E"/>
    <w:rsid w:val="00180DA5"/>
    <w:rsid w:val="0022415F"/>
    <w:rsid w:val="00247909"/>
    <w:rsid w:val="002F4355"/>
    <w:rsid w:val="00304827"/>
    <w:rsid w:val="0031317E"/>
    <w:rsid w:val="00337ECF"/>
    <w:rsid w:val="00377F3D"/>
    <w:rsid w:val="00412D3B"/>
    <w:rsid w:val="00416340"/>
    <w:rsid w:val="00535EEA"/>
    <w:rsid w:val="005C6E9C"/>
    <w:rsid w:val="006A2F19"/>
    <w:rsid w:val="006C3C17"/>
    <w:rsid w:val="006D31BF"/>
    <w:rsid w:val="006E01D4"/>
    <w:rsid w:val="006F4C41"/>
    <w:rsid w:val="007C326F"/>
    <w:rsid w:val="007E4A59"/>
    <w:rsid w:val="0080095C"/>
    <w:rsid w:val="00831E8F"/>
    <w:rsid w:val="00880E64"/>
    <w:rsid w:val="00884CD2"/>
    <w:rsid w:val="008E710A"/>
    <w:rsid w:val="00985A3A"/>
    <w:rsid w:val="009C5E1E"/>
    <w:rsid w:val="00A450B4"/>
    <w:rsid w:val="00A868FC"/>
    <w:rsid w:val="00AA62E5"/>
    <w:rsid w:val="00AD0E16"/>
    <w:rsid w:val="00AE7558"/>
    <w:rsid w:val="00C326D4"/>
    <w:rsid w:val="00C44CE2"/>
    <w:rsid w:val="00D24664"/>
    <w:rsid w:val="00D51D03"/>
    <w:rsid w:val="00DB7455"/>
    <w:rsid w:val="00E076A2"/>
    <w:rsid w:val="00E32237"/>
    <w:rsid w:val="00F056F5"/>
    <w:rsid w:val="00FE3C65"/>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2D3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408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246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4664"/>
    <w:rPr>
      <w:rFonts w:ascii="Tahoma" w:hAnsi="Tahoma" w:cs="Tahoma"/>
      <w:sz w:val="16"/>
      <w:szCs w:val="16"/>
    </w:rPr>
  </w:style>
  <w:style w:type="paragraph" w:styleId="ListParagraph">
    <w:name w:val="List Paragraph"/>
    <w:basedOn w:val="Normal"/>
    <w:uiPriority w:val="34"/>
    <w:qFormat/>
    <w:rsid w:val="0012739E"/>
    <w:pPr>
      <w:ind w:left="720"/>
      <w:contextualSpacing/>
    </w:pPr>
  </w:style>
  <w:style w:type="paragraph" w:customStyle="1" w:styleId="TableContents">
    <w:name w:val="Table Contents"/>
    <w:basedOn w:val="Normal"/>
    <w:rsid w:val="00020C80"/>
    <w:pPr>
      <w:widowControl w:val="0"/>
      <w:suppressLineNumbers/>
      <w:suppressAutoHyphens/>
      <w:spacing w:after="0" w:line="240" w:lineRule="auto"/>
    </w:pPr>
    <w:rPr>
      <w:rFonts w:ascii="Times New Roman" w:eastAsia="Arial Unicode MS" w:hAnsi="Times New Roman" w:cs="Times New Roman"/>
      <w:kern w:val="1"/>
      <w:sz w:val="24"/>
      <w:szCs w:val="24"/>
    </w:rPr>
  </w:style>
  <w:style w:type="paragraph" w:styleId="NormalWeb">
    <w:name w:val="Normal (Web)"/>
    <w:basedOn w:val="Normal"/>
    <w:uiPriority w:val="99"/>
    <w:semiHidden/>
    <w:unhideWhenUsed/>
    <w:rsid w:val="00180DA5"/>
    <w:pPr>
      <w:spacing w:before="100" w:beforeAutospacing="1" w:after="100" w:afterAutospacing="1" w:line="240" w:lineRule="auto"/>
    </w:pPr>
    <w:rPr>
      <w:rFonts w:ascii="Times New Roman" w:eastAsiaTheme="minorEastAsia"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tyles" Target="styles.xml"/><Relationship Id="rId7" Type="http://schemas.openxmlformats.org/officeDocument/2006/relationships/hyperlink" Target="https://www.google.co.uk/url?sa=i&amp;rct=j&amp;q=&amp;esrc=s&amp;source=images&amp;cd=&amp;cad=rja&amp;uact=8&amp;ved=0CAcQjRxqFQoTCJiJ3ZvXvcgCFca7FAodiQ8Cgw&amp;url=http://cliparts.co/cartoon-maths-pictures&amp;psig=AFQjCNHOQDer5_G-fdolZIdPPIT2JvfH6A&amp;ust=144476494666211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61E10F-7047-4337-BA74-5A2F394CC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734</Words>
  <Characters>4190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4915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DICKSON</dc:creator>
  <cp:lastModifiedBy>Family</cp:lastModifiedBy>
  <cp:revision>3</cp:revision>
  <cp:lastPrinted>2015-10-13T13:51:00Z</cp:lastPrinted>
  <dcterms:created xsi:type="dcterms:W3CDTF">2017-09-14T07:48:00Z</dcterms:created>
  <dcterms:modified xsi:type="dcterms:W3CDTF">2019-08-30T20:28:00Z</dcterms:modified>
</cp:coreProperties>
</file>